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8C99F" w14:textId="77777777" w:rsidR="00075213" w:rsidRPr="00075213" w:rsidRDefault="004C60B0" w:rsidP="004C60B0">
      <w:pPr>
        <w:overflowPunct w:val="0"/>
        <w:spacing w:line="0" w:lineRule="atLeast"/>
        <w:jc w:val="center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共同住宅</w:t>
      </w:r>
      <w:r w:rsidR="00075213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の各戸検針業務及び水道料金徴収業務等に関する契約書</w:t>
      </w:r>
    </w:p>
    <w:p w14:paraId="620BA2DD" w14:textId="77777777" w:rsidR="00075213" w:rsidRDefault="00075213" w:rsidP="004C60B0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14:paraId="41029CC0" w14:textId="450C320D" w:rsidR="00075213" w:rsidRDefault="00075213" w:rsidP="004C60B0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下記共同住宅</w:t>
      </w:r>
      <w:r w:rsidR="00F73B17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の各戸検針業務及び水道料金徴収業務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について、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佐賀西部広域水道企業団企業長（以下「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」という。）と、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次に記載する建物の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所有者（以下「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」という。）とは、</w:t>
      </w:r>
      <w:r w:rsidR="004C3F69">
        <w:rPr>
          <w:rFonts w:ascii="游明朝" w:eastAsia="游明朝" w:hAnsi="游明朝" w:cs="ＭＳ 明朝" w:hint="eastAsia"/>
          <w:kern w:val="0"/>
          <w:sz w:val="24"/>
          <w:szCs w:val="24"/>
        </w:rPr>
        <w:t>共同住宅の各戸検針に関する</w:t>
      </w:r>
      <w:r w:rsidR="00F42337">
        <w:rPr>
          <w:rFonts w:ascii="游明朝" w:eastAsia="游明朝" w:hAnsi="游明朝" w:cs="ＭＳ 明朝" w:hint="eastAsia"/>
          <w:kern w:val="0"/>
          <w:sz w:val="24"/>
          <w:szCs w:val="24"/>
        </w:rPr>
        <w:t>取扱</w:t>
      </w:r>
      <w:r w:rsidR="004C3F69">
        <w:rPr>
          <w:rFonts w:ascii="游明朝" w:eastAsia="游明朝" w:hAnsi="游明朝" w:cs="ＭＳ 明朝" w:hint="eastAsia"/>
          <w:kern w:val="0"/>
          <w:sz w:val="24"/>
          <w:szCs w:val="24"/>
        </w:rPr>
        <w:t>要綱（</w:t>
      </w:r>
      <w:r w:rsidR="00464B2B">
        <w:rPr>
          <w:rFonts w:ascii="游明朝" w:eastAsia="游明朝" w:hAnsi="游明朝" w:cs="ＭＳ 明朝" w:hint="eastAsia"/>
          <w:kern w:val="0"/>
          <w:sz w:val="24"/>
          <w:szCs w:val="24"/>
        </w:rPr>
        <w:t>令和</w:t>
      </w:r>
      <w:r w:rsidR="0087727E">
        <w:rPr>
          <w:rFonts w:ascii="游明朝" w:eastAsia="游明朝" w:hAnsi="游明朝" w:cs="ＭＳ 明朝" w:hint="eastAsia"/>
          <w:kern w:val="0"/>
          <w:sz w:val="24"/>
          <w:szCs w:val="24"/>
        </w:rPr>
        <w:t>2</w:t>
      </w:r>
      <w:r w:rsidR="004C3F69">
        <w:rPr>
          <w:rFonts w:ascii="游明朝" w:eastAsia="游明朝" w:hAnsi="游明朝" w:cs="ＭＳ 明朝" w:hint="eastAsia"/>
          <w:kern w:val="0"/>
          <w:sz w:val="24"/>
          <w:szCs w:val="24"/>
        </w:rPr>
        <w:t>年要綱第</w:t>
      </w:r>
      <w:r w:rsidR="0087727E">
        <w:rPr>
          <w:rFonts w:ascii="游明朝" w:eastAsia="游明朝" w:hAnsi="游明朝" w:cs="ＭＳ 明朝" w:hint="eastAsia"/>
          <w:kern w:val="0"/>
          <w:sz w:val="24"/>
          <w:szCs w:val="24"/>
        </w:rPr>
        <w:t>4</w:t>
      </w:r>
      <w:r w:rsidR="004C3F69">
        <w:rPr>
          <w:rFonts w:ascii="游明朝" w:eastAsia="游明朝" w:hAnsi="游明朝" w:cs="ＭＳ 明朝" w:hint="eastAsia"/>
          <w:kern w:val="0"/>
          <w:sz w:val="24"/>
          <w:szCs w:val="24"/>
        </w:rPr>
        <w:t>号）第</w:t>
      </w:r>
      <w:r w:rsidR="00BD5B9F">
        <w:rPr>
          <w:rFonts w:ascii="游明朝" w:eastAsia="游明朝" w:hAnsi="游明朝" w:cs="ＭＳ 明朝" w:hint="eastAsia"/>
          <w:kern w:val="0"/>
          <w:sz w:val="24"/>
          <w:szCs w:val="24"/>
        </w:rPr>
        <w:t>5</w:t>
      </w:r>
      <w:r w:rsidR="004C3F69">
        <w:rPr>
          <w:rFonts w:ascii="游明朝" w:eastAsia="游明朝" w:hAnsi="游明朝" w:cs="ＭＳ 明朝" w:hint="eastAsia"/>
          <w:kern w:val="0"/>
          <w:sz w:val="24"/>
          <w:szCs w:val="24"/>
        </w:rPr>
        <w:t>条の規定に基づき、</w:t>
      </w:r>
      <w:r w:rsidR="00FB6CF2">
        <w:rPr>
          <w:rFonts w:ascii="游明朝" w:eastAsia="游明朝" w:hAnsi="游明朝" w:cs="ＭＳ 明朝" w:hint="eastAsia"/>
          <w:kern w:val="0"/>
          <w:sz w:val="24"/>
          <w:szCs w:val="24"/>
        </w:rPr>
        <w:t>以下のとおり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契約を締結する。</w:t>
      </w:r>
    </w:p>
    <w:p w14:paraId="1C443E1B" w14:textId="77777777" w:rsidR="00FB6CF2" w:rsidRDefault="00FB6CF2" w:rsidP="004C60B0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なお、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及び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は、本契約について、この契約の定めるもののほか日本国の法令及び</w:t>
      </w:r>
      <w:r w:rsidR="00052C48">
        <w:rPr>
          <w:rFonts w:ascii="游明朝" w:eastAsia="游明朝" w:hAnsi="游明朝" w:cs="ＭＳ 明朝" w:hint="eastAsia"/>
          <w:kern w:val="0"/>
          <w:sz w:val="24"/>
          <w:szCs w:val="24"/>
        </w:rPr>
        <w:t>佐賀西部広域水道企業団の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条例、規則その他規程を遵守し、信義に従い、これを誠実に履行するものとする。</w:t>
      </w:r>
    </w:p>
    <w:p w14:paraId="010F48CF" w14:textId="77777777" w:rsidR="00FB6CF2" w:rsidRDefault="00FB6CF2" w:rsidP="004C60B0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4268ED1D" w14:textId="77777777" w:rsidR="00FB6CF2" w:rsidRDefault="00FB6CF2" w:rsidP="004C60B0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契約の対象となる建物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B6CF2" w14:paraId="018B94DB" w14:textId="77777777" w:rsidTr="00FB6CF2">
        <w:tc>
          <w:tcPr>
            <w:tcW w:w="1838" w:type="dxa"/>
          </w:tcPr>
          <w:p w14:paraId="4E5D490D" w14:textId="77777777" w:rsidR="00FB6CF2" w:rsidRDefault="00FB6CF2" w:rsidP="004C60B0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建物の所在地</w:t>
            </w:r>
          </w:p>
        </w:tc>
        <w:tc>
          <w:tcPr>
            <w:tcW w:w="6656" w:type="dxa"/>
          </w:tcPr>
          <w:p w14:paraId="6BC86305" w14:textId="77777777" w:rsidR="00FB6CF2" w:rsidRDefault="00FB6CF2" w:rsidP="004C60B0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</w:tr>
      <w:tr w:rsidR="00FB6CF2" w14:paraId="285A4F98" w14:textId="77777777" w:rsidTr="00FB6CF2">
        <w:tc>
          <w:tcPr>
            <w:tcW w:w="1838" w:type="dxa"/>
          </w:tcPr>
          <w:p w14:paraId="62DA4789" w14:textId="77777777" w:rsidR="00FB6CF2" w:rsidRDefault="00FB6CF2" w:rsidP="004C60B0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建物の名称</w:t>
            </w:r>
          </w:p>
        </w:tc>
        <w:tc>
          <w:tcPr>
            <w:tcW w:w="6656" w:type="dxa"/>
          </w:tcPr>
          <w:p w14:paraId="6AF73287" w14:textId="77777777" w:rsidR="00FB6CF2" w:rsidRDefault="00FB6CF2" w:rsidP="004C60B0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</w:tr>
    </w:tbl>
    <w:p w14:paraId="2BAC3916" w14:textId="77777777" w:rsidR="00FB6CF2" w:rsidRPr="00075213" w:rsidRDefault="00FB6CF2" w:rsidP="004C60B0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0916C3AF" w14:textId="77777777" w:rsidR="00075213" w:rsidRPr="00075213" w:rsidRDefault="00075213" w:rsidP="004C60B0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14:paraId="495DB703" w14:textId="77777777" w:rsidR="00075213" w:rsidRPr="00075213" w:rsidRDefault="00075213" w:rsidP="004C60B0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（</w:t>
      </w:r>
      <w:r w:rsidR="00FB6CF2">
        <w:rPr>
          <w:rFonts w:ascii="游明朝" w:eastAsia="游明朝" w:hAnsi="游明朝" w:cs="ＭＳ 明朝" w:hint="eastAsia"/>
          <w:kern w:val="0"/>
          <w:sz w:val="24"/>
          <w:szCs w:val="24"/>
        </w:rPr>
        <w:t>各戸検針業務及び徴収業務の委任等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）</w:t>
      </w:r>
    </w:p>
    <w:p w14:paraId="2B42CEE6" w14:textId="77777777" w:rsidR="00075213" w:rsidRDefault="00075213" w:rsidP="004C60B0">
      <w:pPr>
        <w:overflowPunct w:val="0"/>
        <w:spacing w:line="0" w:lineRule="atLeast"/>
        <w:ind w:left="240" w:hangingChars="100" w:hanging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第</w:t>
      </w:r>
      <w:r w:rsidRPr="00075213">
        <w:rPr>
          <w:rFonts w:ascii="游明朝" w:eastAsia="游明朝" w:hAnsi="游明朝" w:cs="ＭＳ 明朝"/>
          <w:kern w:val="0"/>
          <w:sz w:val="24"/>
          <w:szCs w:val="24"/>
        </w:rPr>
        <w:t>１条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 w:rsidR="00FB6CF2">
        <w:rPr>
          <w:rFonts w:ascii="游明朝" w:eastAsia="游明朝" w:hAnsi="游明朝" w:cs="ＭＳ 明朝" w:hint="eastAsia"/>
          <w:kern w:val="0"/>
          <w:sz w:val="24"/>
          <w:szCs w:val="24"/>
        </w:rPr>
        <w:t>は、この契約書に係る各戸検針業務及び徴収業務を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 w:rsidR="00FB6CF2">
        <w:rPr>
          <w:rFonts w:ascii="游明朝" w:eastAsia="游明朝" w:hAnsi="游明朝" w:cs="ＭＳ 明朝" w:hint="eastAsia"/>
          <w:kern w:val="0"/>
          <w:sz w:val="24"/>
          <w:szCs w:val="24"/>
        </w:rPr>
        <w:t>に委任するものとする。</w:t>
      </w:r>
    </w:p>
    <w:p w14:paraId="3D081B1B" w14:textId="59A38DF5" w:rsidR="00FB6CF2" w:rsidRPr="00075213" w:rsidRDefault="00FB6CF2" w:rsidP="004C60B0">
      <w:pPr>
        <w:overflowPunct w:val="0"/>
        <w:spacing w:line="0" w:lineRule="atLeast"/>
        <w:ind w:left="240" w:hangingChars="100" w:hanging="240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>
        <w:rPr>
          <w:rFonts w:ascii="游明朝" w:eastAsia="游明朝" w:hAnsi="游明朝" w:cs="Times New Roman" w:hint="eastAsia"/>
          <w:kern w:val="0"/>
          <w:sz w:val="24"/>
          <w:szCs w:val="24"/>
        </w:rPr>
        <w:t xml:space="preserve">２　</w:t>
      </w:r>
      <w:r w:rsidR="0091432D">
        <w:rPr>
          <w:rFonts w:ascii="游明朝" w:eastAsia="游明朝" w:hAnsi="游明朝" w:cs="Times New Roman" w:hint="eastAsia"/>
          <w:kern w:val="0"/>
          <w:sz w:val="24"/>
          <w:szCs w:val="24"/>
        </w:rPr>
        <w:t>前項の規定により</w:t>
      </w:r>
      <w:r w:rsidR="00F73B17">
        <w:rPr>
          <w:rFonts w:ascii="游明朝" w:eastAsia="游明朝" w:hAnsi="游明朝" w:cs="Times New Roman" w:hint="eastAsia"/>
          <w:kern w:val="0"/>
          <w:sz w:val="24"/>
          <w:szCs w:val="24"/>
        </w:rPr>
        <w:t>水道事業者</w:t>
      </w:r>
      <w:r w:rsidR="0091432D">
        <w:rPr>
          <w:rFonts w:ascii="游明朝" w:eastAsia="游明朝" w:hAnsi="游明朝" w:cs="Times New Roman" w:hint="eastAsia"/>
          <w:kern w:val="0"/>
          <w:sz w:val="24"/>
          <w:szCs w:val="24"/>
        </w:rPr>
        <w:t>が受任する各戸検針業務及び徴収業務については、水道法（昭和32年法律第177号）その他の関係法令、佐賀西部広域水道企業団</w:t>
      </w:r>
      <w:r w:rsidR="0087727E">
        <w:rPr>
          <w:rFonts w:ascii="游明朝" w:eastAsia="游明朝" w:hAnsi="游明朝" w:cs="Times New Roman" w:hint="eastAsia"/>
          <w:kern w:val="0"/>
          <w:sz w:val="24"/>
          <w:szCs w:val="24"/>
        </w:rPr>
        <w:t>水道事業</w:t>
      </w:r>
      <w:r w:rsidR="0091432D">
        <w:rPr>
          <w:rFonts w:ascii="游明朝" w:eastAsia="游明朝" w:hAnsi="游明朝" w:cs="Times New Roman" w:hint="eastAsia"/>
          <w:kern w:val="0"/>
          <w:sz w:val="24"/>
          <w:szCs w:val="24"/>
        </w:rPr>
        <w:t>給水条例（</w:t>
      </w:r>
      <w:r w:rsidR="00464B2B">
        <w:rPr>
          <w:rFonts w:ascii="游明朝" w:eastAsia="游明朝" w:hAnsi="游明朝" w:cs="Times New Roman" w:hint="eastAsia"/>
          <w:kern w:val="0"/>
          <w:sz w:val="24"/>
          <w:szCs w:val="24"/>
        </w:rPr>
        <w:t>令和元</w:t>
      </w:r>
      <w:r w:rsidR="0091432D">
        <w:rPr>
          <w:rFonts w:ascii="游明朝" w:eastAsia="游明朝" w:hAnsi="游明朝" w:cs="Times New Roman" w:hint="eastAsia"/>
          <w:kern w:val="0"/>
          <w:sz w:val="24"/>
          <w:szCs w:val="24"/>
        </w:rPr>
        <w:t>年条例第</w:t>
      </w:r>
      <w:r w:rsidR="001531DD">
        <w:rPr>
          <w:rFonts w:ascii="游明朝" w:eastAsia="游明朝" w:hAnsi="游明朝" w:cs="Times New Roman" w:hint="eastAsia"/>
          <w:kern w:val="0"/>
          <w:sz w:val="24"/>
          <w:szCs w:val="24"/>
        </w:rPr>
        <w:t>7</w:t>
      </w:r>
      <w:r w:rsidR="0091432D">
        <w:rPr>
          <w:rFonts w:ascii="游明朝" w:eastAsia="游明朝" w:hAnsi="游明朝" w:cs="Times New Roman" w:hint="eastAsia"/>
          <w:kern w:val="0"/>
          <w:sz w:val="24"/>
          <w:szCs w:val="24"/>
        </w:rPr>
        <w:t>号</w:t>
      </w:r>
      <w:r w:rsidR="003B1DD0">
        <w:rPr>
          <w:rFonts w:ascii="游明朝" w:eastAsia="游明朝" w:hAnsi="游明朝" w:cs="Times New Roman" w:hint="eastAsia"/>
          <w:kern w:val="0"/>
          <w:sz w:val="24"/>
          <w:szCs w:val="24"/>
        </w:rPr>
        <w:t>。以下「給水条例」という。</w:t>
      </w:r>
      <w:r w:rsidR="0091432D">
        <w:rPr>
          <w:rFonts w:ascii="游明朝" w:eastAsia="游明朝" w:hAnsi="游明朝" w:cs="Times New Roman" w:hint="eastAsia"/>
          <w:kern w:val="0"/>
          <w:sz w:val="24"/>
          <w:szCs w:val="24"/>
        </w:rPr>
        <w:t>）その他の企業団の関係</w:t>
      </w:r>
      <w:r w:rsidR="003F1CD1">
        <w:rPr>
          <w:rFonts w:ascii="游明朝" w:eastAsia="游明朝" w:hAnsi="游明朝" w:cs="Times New Roman" w:hint="eastAsia"/>
          <w:kern w:val="0"/>
          <w:sz w:val="24"/>
          <w:szCs w:val="24"/>
        </w:rPr>
        <w:t>規程</w:t>
      </w:r>
      <w:r w:rsidR="0091432D">
        <w:rPr>
          <w:rFonts w:ascii="游明朝" w:eastAsia="游明朝" w:hAnsi="游明朝" w:cs="Times New Roman" w:hint="eastAsia"/>
          <w:kern w:val="0"/>
          <w:sz w:val="24"/>
          <w:szCs w:val="24"/>
        </w:rPr>
        <w:t>の定めるところにより行うものとする。</w:t>
      </w:r>
    </w:p>
    <w:p w14:paraId="7B04B492" w14:textId="77777777" w:rsidR="00075213" w:rsidRPr="003F1CD1" w:rsidRDefault="00075213" w:rsidP="006273B5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7E90361A" w14:textId="77777777" w:rsidR="00075213" w:rsidRPr="00075213" w:rsidRDefault="00075213" w:rsidP="004C60B0">
      <w:pPr>
        <w:overflowPunct w:val="0"/>
        <w:spacing w:line="0" w:lineRule="atLeast"/>
        <w:ind w:leftChars="1" w:left="242" w:hangingChars="100" w:hanging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（</w:t>
      </w:r>
      <w:r w:rsidRPr="00075213">
        <w:rPr>
          <w:rFonts w:ascii="游明朝" w:eastAsia="游明朝" w:hAnsi="游明朝" w:cs="ＭＳ 明朝"/>
          <w:kern w:val="0"/>
          <w:sz w:val="24"/>
          <w:szCs w:val="24"/>
        </w:rPr>
        <w:t>メーターの設置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及び</w:t>
      </w:r>
      <w:r w:rsidR="00881E3E">
        <w:rPr>
          <w:rFonts w:ascii="游明朝" w:eastAsia="游明朝" w:hAnsi="游明朝" w:cs="ＭＳ 明朝" w:hint="eastAsia"/>
          <w:kern w:val="0"/>
          <w:sz w:val="24"/>
          <w:szCs w:val="24"/>
        </w:rPr>
        <w:t>維持管理</w:t>
      </w:r>
      <w:r w:rsidRPr="00075213">
        <w:rPr>
          <w:rFonts w:ascii="游明朝" w:eastAsia="游明朝" w:hAnsi="游明朝" w:cs="ＭＳ 明朝"/>
          <w:kern w:val="0"/>
          <w:sz w:val="24"/>
          <w:szCs w:val="24"/>
        </w:rPr>
        <w:t>）</w:t>
      </w:r>
    </w:p>
    <w:p w14:paraId="7D788764" w14:textId="77777777" w:rsidR="00075213" w:rsidRPr="00075213" w:rsidRDefault="00075213" w:rsidP="004C60B0">
      <w:pPr>
        <w:overflowPunct w:val="0"/>
        <w:spacing w:line="0" w:lineRule="atLeast"/>
        <w:ind w:leftChars="1" w:left="242" w:hangingChars="100" w:hanging="240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第</w:t>
      </w:r>
      <w:r w:rsidR="00686CFD">
        <w:rPr>
          <w:rFonts w:ascii="游明朝" w:eastAsia="游明朝" w:hAnsi="游明朝" w:cs="ＭＳ 明朝" w:hint="eastAsia"/>
          <w:kern w:val="0"/>
          <w:sz w:val="24"/>
          <w:szCs w:val="24"/>
        </w:rPr>
        <w:t>２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条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 w:rsidR="001F3142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は</w:t>
      </w:r>
      <w:r w:rsidR="001F3142">
        <w:rPr>
          <w:rFonts w:ascii="游明朝" w:eastAsia="游明朝" w:hAnsi="游明朝" w:cs="ＭＳ 明朝" w:hint="eastAsia"/>
          <w:kern w:val="0"/>
          <w:sz w:val="24"/>
          <w:szCs w:val="24"/>
        </w:rPr>
        <w:t>受水槽</w:t>
      </w:r>
      <w:r w:rsidR="001F3142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の流入口に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 w:rsidR="001F3142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が</w:t>
      </w:r>
      <w:r w:rsidR="003F1CD1">
        <w:rPr>
          <w:rFonts w:ascii="游明朝" w:eastAsia="游明朝" w:hAnsi="游明朝" w:cs="ＭＳ 明朝" w:hint="eastAsia"/>
          <w:kern w:val="0"/>
          <w:sz w:val="24"/>
          <w:szCs w:val="24"/>
        </w:rPr>
        <w:t>貸与</w:t>
      </w:r>
      <w:r w:rsidR="001F3142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した</w:t>
      </w:r>
      <w:r w:rsidR="001F3142">
        <w:rPr>
          <w:rFonts w:ascii="游明朝" w:eastAsia="游明朝" w:hAnsi="游明朝" w:cs="ＭＳ 明朝" w:hint="eastAsia"/>
          <w:kern w:val="0"/>
          <w:sz w:val="24"/>
          <w:szCs w:val="24"/>
        </w:rPr>
        <w:t>メーター（以下「</w:t>
      </w:r>
      <w:r w:rsidR="001F3142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親メーター</w:t>
      </w:r>
      <w:r w:rsidR="001F3142">
        <w:rPr>
          <w:rFonts w:ascii="游明朝" w:eastAsia="游明朝" w:hAnsi="游明朝" w:cs="ＭＳ 明朝" w:hint="eastAsia"/>
          <w:kern w:val="0"/>
          <w:sz w:val="24"/>
          <w:szCs w:val="24"/>
        </w:rPr>
        <w:t>」という。）</w:t>
      </w:r>
      <w:r w:rsidR="001F3142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を設置し</w:t>
      </w:r>
      <w:r w:rsidR="001F3142">
        <w:rPr>
          <w:rFonts w:ascii="游明朝" w:eastAsia="游明朝" w:hAnsi="游明朝" w:cs="ＭＳ 明朝" w:hint="eastAsia"/>
          <w:kern w:val="0"/>
          <w:sz w:val="24"/>
          <w:szCs w:val="24"/>
        </w:rPr>
        <w:t>なければならない。</w:t>
      </w:r>
    </w:p>
    <w:p w14:paraId="13EF0297" w14:textId="77777777" w:rsidR="00075213" w:rsidRDefault="00075213" w:rsidP="004C60B0">
      <w:pPr>
        <w:overflowPunct w:val="0"/>
        <w:spacing w:line="0" w:lineRule="atLeast"/>
        <w:ind w:left="283" w:hangingChars="118" w:hanging="283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２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 w:rsidR="001F3142">
        <w:rPr>
          <w:rFonts w:ascii="游明朝" w:eastAsia="游明朝" w:hAnsi="游明朝" w:cs="ＭＳ 明朝" w:hint="eastAsia"/>
          <w:kern w:val="0"/>
          <w:sz w:val="24"/>
          <w:szCs w:val="24"/>
        </w:rPr>
        <w:t>は受水槽以下の設備（以下「</w:t>
      </w:r>
      <w:r w:rsidR="001F3142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専用装置</w:t>
      </w:r>
      <w:r w:rsidR="001F3142">
        <w:rPr>
          <w:rFonts w:ascii="游明朝" w:eastAsia="游明朝" w:hAnsi="游明朝" w:cs="ＭＳ 明朝" w:hint="eastAsia"/>
          <w:kern w:val="0"/>
          <w:sz w:val="24"/>
          <w:szCs w:val="24"/>
        </w:rPr>
        <w:t>」という。）</w:t>
      </w:r>
      <w:r w:rsidR="001F3142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の</w:t>
      </w:r>
      <w:r w:rsidR="001F3142">
        <w:rPr>
          <w:rFonts w:ascii="游明朝" w:eastAsia="游明朝" w:hAnsi="游明朝" w:cs="ＭＳ 明朝" w:hint="eastAsia"/>
          <w:kern w:val="0"/>
          <w:sz w:val="24"/>
          <w:szCs w:val="24"/>
        </w:rPr>
        <w:t>全ての</w:t>
      </w:r>
      <w:r w:rsidR="001F3142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各戸</w:t>
      </w:r>
      <w:r w:rsidR="001F3142">
        <w:rPr>
          <w:rFonts w:ascii="游明朝" w:eastAsia="游明朝" w:hAnsi="游明朝" w:cs="ＭＳ 明朝" w:hint="eastAsia"/>
          <w:kern w:val="0"/>
          <w:sz w:val="24"/>
          <w:szCs w:val="24"/>
        </w:rPr>
        <w:t>及び共用栓</w:t>
      </w:r>
      <w:r w:rsidR="003B1DD0">
        <w:rPr>
          <w:rFonts w:ascii="游明朝" w:eastAsia="游明朝" w:hAnsi="游明朝" w:cs="ＭＳ 明朝" w:hint="eastAsia"/>
          <w:kern w:val="0"/>
          <w:sz w:val="24"/>
          <w:szCs w:val="24"/>
        </w:rPr>
        <w:t>水道メーター（以下「子メーター」という。）</w:t>
      </w:r>
      <w:r w:rsidR="001F3142">
        <w:rPr>
          <w:rFonts w:ascii="游明朝" w:eastAsia="游明朝" w:hAnsi="游明朝" w:cs="ＭＳ 明朝" w:hint="eastAsia"/>
          <w:kern w:val="0"/>
          <w:sz w:val="24"/>
          <w:szCs w:val="24"/>
        </w:rPr>
        <w:t>について、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 w:rsidR="003B1DD0">
        <w:rPr>
          <w:rFonts w:ascii="游明朝" w:eastAsia="游明朝" w:hAnsi="游明朝" w:cs="ＭＳ 明朝" w:hint="eastAsia"/>
          <w:kern w:val="0"/>
          <w:sz w:val="24"/>
          <w:szCs w:val="24"/>
        </w:rPr>
        <w:t>が貸与したメーターを設置しなければならない</w:t>
      </w:r>
      <w:r w:rsidR="001F3142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。</w:t>
      </w:r>
    </w:p>
    <w:p w14:paraId="534306B0" w14:textId="77777777" w:rsidR="002F3A87" w:rsidRPr="00075213" w:rsidRDefault="002F3A87" w:rsidP="004C60B0">
      <w:pPr>
        <w:overflowPunct w:val="0"/>
        <w:spacing w:line="0" w:lineRule="atLeast"/>
        <w:ind w:left="283" w:hangingChars="118" w:hanging="283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>
        <w:rPr>
          <w:rFonts w:ascii="游明朝" w:eastAsia="游明朝" w:hAnsi="游明朝" w:cs="Times New Roman" w:hint="eastAsia"/>
          <w:kern w:val="0"/>
          <w:sz w:val="24"/>
          <w:szCs w:val="24"/>
        </w:rPr>
        <w:t>３　親メーター及び子メーターが計量法（平成4年法律第51号）第72条第2項に規定する検定の有効期間が満了する場合は、</w:t>
      </w:r>
      <w:r w:rsidR="00F73B17">
        <w:rPr>
          <w:rFonts w:ascii="游明朝" w:eastAsia="游明朝" w:hAnsi="游明朝" w:cs="Times New Roman" w:hint="eastAsia"/>
          <w:kern w:val="0"/>
          <w:sz w:val="24"/>
          <w:szCs w:val="24"/>
        </w:rPr>
        <w:t>水道事業者</w:t>
      </w:r>
      <w:r>
        <w:rPr>
          <w:rFonts w:ascii="游明朝" w:eastAsia="游明朝" w:hAnsi="游明朝" w:cs="Times New Roman" w:hint="eastAsia"/>
          <w:kern w:val="0"/>
          <w:sz w:val="24"/>
          <w:szCs w:val="24"/>
        </w:rPr>
        <w:t>が取替えを行う。以後の取替えについても同様とする。</w:t>
      </w:r>
    </w:p>
    <w:p w14:paraId="4D6471BE" w14:textId="77777777" w:rsidR="00FE4296" w:rsidRPr="00075213" w:rsidRDefault="002F3A87" w:rsidP="00881E3E">
      <w:pPr>
        <w:overflowPunct w:val="0"/>
        <w:spacing w:line="0" w:lineRule="atLeast"/>
        <w:ind w:left="240" w:hangingChars="100" w:hanging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lastRenderedPageBreak/>
        <w:t>４</w:t>
      </w:r>
      <w:r w:rsidR="00881E3E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 w:rsidR="00881E3E">
        <w:rPr>
          <w:rFonts w:ascii="游明朝" w:eastAsia="游明朝" w:hAnsi="游明朝" w:cs="ＭＳ 明朝" w:hint="eastAsia"/>
          <w:kern w:val="0"/>
          <w:sz w:val="24"/>
          <w:szCs w:val="24"/>
        </w:rPr>
        <w:t>は、善良な管理者としての注意をもって</w:t>
      </w:r>
      <w:r w:rsidR="00EC22B9">
        <w:rPr>
          <w:rFonts w:ascii="游明朝" w:eastAsia="游明朝" w:hAnsi="游明朝" w:cs="ＭＳ 明朝" w:hint="eastAsia"/>
          <w:kern w:val="0"/>
          <w:sz w:val="24"/>
          <w:szCs w:val="24"/>
        </w:rPr>
        <w:t>親</w:t>
      </w:r>
      <w:r w:rsidR="00881E3E">
        <w:rPr>
          <w:rFonts w:ascii="游明朝" w:eastAsia="游明朝" w:hAnsi="游明朝" w:cs="ＭＳ 明朝" w:hint="eastAsia"/>
          <w:kern w:val="0"/>
          <w:sz w:val="24"/>
          <w:szCs w:val="24"/>
        </w:rPr>
        <w:t>メーター</w:t>
      </w:r>
      <w:r w:rsidR="00EC22B9">
        <w:rPr>
          <w:rFonts w:ascii="游明朝" w:eastAsia="游明朝" w:hAnsi="游明朝" w:cs="ＭＳ 明朝" w:hint="eastAsia"/>
          <w:kern w:val="0"/>
          <w:sz w:val="24"/>
          <w:szCs w:val="24"/>
        </w:rPr>
        <w:t>及び子メーター</w:t>
      </w:r>
      <w:r w:rsidR="00881E3E">
        <w:rPr>
          <w:rFonts w:ascii="游明朝" w:eastAsia="游明朝" w:hAnsi="游明朝" w:cs="ＭＳ 明朝" w:hint="eastAsia"/>
          <w:kern w:val="0"/>
          <w:sz w:val="24"/>
          <w:szCs w:val="24"/>
        </w:rPr>
        <w:t>を維持管理しなければならない。</w:t>
      </w:r>
    </w:p>
    <w:p w14:paraId="216C5DC4" w14:textId="77777777" w:rsidR="00075213" w:rsidRDefault="00075213" w:rsidP="00FE4296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5555F694" w14:textId="77777777" w:rsidR="00FE4296" w:rsidRDefault="00881E3E" w:rsidP="00881E3E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（</w:t>
      </w:r>
      <w:r w:rsidR="002F3A87">
        <w:rPr>
          <w:rFonts w:ascii="游明朝" w:eastAsia="游明朝" w:hAnsi="游明朝" w:cs="ＭＳ 明朝" w:hint="eastAsia"/>
          <w:kern w:val="0"/>
          <w:sz w:val="24"/>
          <w:szCs w:val="24"/>
        </w:rPr>
        <w:t>故障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メーターの取替え）</w:t>
      </w:r>
    </w:p>
    <w:p w14:paraId="5DE16574" w14:textId="77777777" w:rsidR="00881E3E" w:rsidRDefault="00881E3E" w:rsidP="00464B2B">
      <w:pPr>
        <w:overflowPunct w:val="0"/>
        <w:spacing w:line="0" w:lineRule="atLeast"/>
        <w:ind w:left="240" w:hangingChars="100" w:hanging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第</w:t>
      </w:r>
      <w:r w:rsidR="00686CFD">
        <w:rPr>
          <w:rFonts w:ascii="游明朝" w:eastAsia="游明朝" w:hAnsi="游明朝" w:cs="ＭＳ 明朝" w:hint="eastAsia"/>
          <w:kern w:val="0"/>
          <w:sz w:val="24"/>
          <w:szCs w:val="24"/>
        </w:rPr>
        <w:t>３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条　親メーター及び子メーターが故障したときは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が取替えを行う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。</w:t>
      </w:r>
    </w:p>
    <w:p w14:paraId="2AFDFD3E" w14:textId="77777777" w:rsidR="00075213" w:rsidRPr="00075213" w:rsidRDefault="00881E3E" w:rsidP="001344A3">
      <w:pPr>
        <w:overflowPunct w:val="0"/>
        <w:spacing w:line="0" w:lineRule="atLeast"/>
        <w:ind w:left="240" w:hangingChars="100" w:hanging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２　前項の場合において、新たに設置するメーターの費用は、故障等の原因が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又は</w:t>
      </w:r>
      <w:r w:rsidR="002F3A87">
        <w:rPr>
          <w:rFonts w:ascii="游明朝" w:eastAsia="游明朝" w:hAnsi="游明朝" w:cs="ＭＳ 明朝" w:hint="eastAsia"/>
          <w:kern w:val="0"/>
          <w:sz w:val="24"/>
          <w:szCs w:val="24"/>
        </w:rPr>
        <w:t>各戸水道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使用者</w:t>
      </w:r>
      <w:r w:rsidR="002F3A87">
        <w:rPr>
          <w:rFonts w:ascii="游明朝" w:eastAsia="游明朝" w:hAnsi="游明朝" w:cs="ＭＳ 明朝" w:hint="eastAsia"/>
          <w:kern w:val="0"/>
          <w:sz w:val="24"/>
          <w:szCs w:val="24"/>
        </w:rPr>
        <w:t>（以下「使用者」という。）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の責に帰すべきと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が認</w:t>
      </w:r>
      <w:r w:rsidR="003F1CD1">
        <w:rPr>
          <w:rFonts w:ascii="游明朝" w:eastAsia="游明朝" w:hAnsi="游明朝" w:cs="ＭＳ 明朝" w:hint="eastAsia"/>
          <w:kern w:val="0"/>
          <w:sz w:val="24"/>
          <w:szCs w:val="24"/>
        </w:rPr>
        <w:t>めた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場合</w:t>
      </w:r>
      <w:r w:rsidR="003F1CD1">
        <w:rPr>
          <w:rFonts w:ascii="游明朝" w:eastAsia="游明朝" w:hAnsi="游明朝" w:cs="ＭＳ 明朝" w:hint="eastAsia"/>
          <w:kern w:val="0"/>
          <w:sz w:val="24"/>
          <w:szCs w:val="24"/>
        </w:rPr>
        <w:t>は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、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の負担とする。</w:t>
      </w:r>
    </w:p>
    <w:p w14:paraId="6CE8EECA" w14:textId="77777777" w:rsidR="00075213" w:rsidRPr="003F1CD1" w:rsidRDefault="00075213" w:rsidP="004C60B0">
      <w:pPr>
        <w:overflowPunct w:val="0"/>
        <w:spacing w:line="0" w:lineRule="atLeast"/>
        <w:ind w:left="2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3F1DAF39" w14:textId="77777777" w:rsidR="00075213" w:rsidRPr="00075213" w:rsidRDefault="00075213" w:rsidP="004C60B0">
      <w:pPr>
        <w:overflowPunct w:val="0"/>
        <w:spacing w:line="0" w:lineRule="atLeast"/>
        <w:ind w:left="2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（</w:t>
      </w:r>
      <w:r w:rsidR="003B1DD0">
        <w:rPr>
          <w:rFonts w:ascii="游明朝" w:eastAsia="游明朝" w:hAnsi="游明朝" w:cs="ＭＳ 明朝" w:hint="eastAsia"/>
          <w:kern w:val="0"/>
          <w:sz w:val="24"/>
          <w:szCs w:val="24"/>
        </w:rPr>
        <w:t>検針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）</w:t>
      </w:r>
    </w:p>
    <w:p w14:paraId="70D7F0A6" w14:textId="77777777" w:rsidR="00075213" w:rsidRPr="00075213" w:rsidRDefault="00075213" w:rsidP="004C60B0">
      <w:pPr>
        <w:overflowPunct w:val="0"/>
        <w:spacing w:line="0" w:lineRule="atLeast"/>
        <w:ind w:left="240" w:hangingChars="100" w:hanging="240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第</w:t>
      </w:r>
      <w:r w:rsidR="00686CFD">
        <w:rPr>
          <w:rFonts w:ascii="游明朝" w:eastAsia="游明朝" w:hAnsi="游明朝" w:cs="ＭＳ 明朝" w:hint="eastAsia"/>
          <w:kern w:val="0"/>
          <w:sz w:val="24"/>
          <w:szCs w:val="24"/>
        </w:rPr>
        <w:t>４</w:t>
      </w:r>
      <w:r w:rsidRPr="00075213">
        <w:rPr>
          <w:rFonts w:ascii="游明朝" w:eastAsia="游明朝" w:hAnsi="游明朝" w:cs="ＭＳ 明朝"/>
          <w:kern w:val="0"/>
          <w:sz w:val="24"/>
          <w:szCs w:val="24"/>
        </w:rPr>
        <w:t>条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は</w:t>
      </w:r>
      <w:r w:rsidR="003B1DD0">
        <w:rPr>
          <w:rFonts w:ascii="游明朝" w:eastAsia="游明朝" w:hAnsi="游明朝" w:cs="ＭＳ 明朝" w:hint="eastAsia"/>
          <w:kern w:val="0"/>
          <w:sz w:val="24"/>
          <w:szCs w:val="24"/>
        </w:rPr>
        <w:t>親メーターと</w:t>
      </w:r>
      <w:r w:rsidR="002316CC">
        <w:rPr>
          <w:rFonts w:ascii="游明朝" w:eastAsia="游明朝" w:hAnsi="游明朝" w:cs="ＭＳ 明朝" w:hint="eastAsia"/>
          <w:kern w:val="0"/>
          <w:sz w:val="24"/>
          <w:szCs w:val="24"/>
        </w:rPr>
        <w:t>子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メーターの検針を行い</w:t>
      </w:r>
      <w:r w:rsidR="003B1DD0">
        <w:rPr>
          <w:rFonts w:ascii="游明朝" w:eastAsia="游明朝" w:hAnsi="游明朝" w:cs="ＭＳ 明朝" w:hint="eastAsia"/>
          <w:kern w:val="0"/>
          <w:sz w:val="24"/>
          <w:szCs w:val="24"/>
        </w:rPr>
        <w:t>、その使用水量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を算</w:t>
      </w:r>
      <w:r w:rsidR="002316CC">
        <w:rPr>
          <w:rFonts w:ascii="游明朝" w:eastAsia="游明朝" w:hAnsi="游明朝" w:cs="ＭＳ 明朝" w:hint="eastAsia"/>
          <w:kern w:val="0"/>
          <w:sz w:val="24"/>
          <w:szCs w:val="24"/>
        </w:rPr>
        <w:t>定</w:t>
      </w:r>
      <w:r w:rsidR="003B1DD0">
        <w:rPr>
          <w:rFonts w:ascii="游明朝" w:eastAsia="游明朝" w:hAnsi="游明朝" w:cs="ＭＳ 明朝" w:hint="eastAsia"/>
          <w:kern w:val="0"/>
          <w:sz w:val="24"/>
          <w:szCs w:val="24"/>
        </w:rPr>
        <w:t>する。</w:t>
      </w:r>
    </w:p>
    <w:p w14:paraId="2738136E" w14:textId="77777777" w:rsidR="00075213" w:rsidRDefault="00075213" w:rsidP="00BE346F">
      <w:pPr>
        <w:overflowPunct w:val="0"/>
        <w:spacing w:line="0" w:lineRule="atLeast"/>
        <w:ind w:leftChars="-1" w:left="281" w:hangingChars="118" w:hanging="283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２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は、メーターの異常等により使用水量が不明なときは、給水条例の定めるところによりその使用水量を認定する。</w:t>
      </w:r>
    </w:p>
    <w:p w14:paraId="2D4E3802" w14:textId="77777777" w:rsidR="003B1DD0" w:rsidRPr="00BE346F" w:rsidRDefault="003B1DD0" w:rsidP="002316CC">
      <w:pPr>
        <w:overflowPunct w:val="0"/>
        <w:spacing w:line="0" w:lineRule="atLeast"/>
        <w:ind w:leftChars="-1" w:left="281" w:hangingChars="118" w:hanging="283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2CC75E6C" w14:textId="77777777" w:rsidR="003B1DD0" w:rsidRPr="00075213" w:rsidRDefault="003B1DD0" w:rsidP="002316CC">
      <w:pPr>
        <w:overflowPunct w:val="0"/>
        <w:spacing w:line="0" w:lineRule="atLeast"/>
        <w:ind w:leftChars="-1" w:left="281" w:hangingChars="118" w:hanging="283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（料金の徴収）</w:t>
      </w:r>
    </w:p>
    <w:p w14:paraId="777E29D3" w14:textId="77777777" w:rsidR="003B1DD0" w:rsidRDefault="003B1DD0" w:rsidP="004C60B0">
      <w:pPr>
        <w:overflowPunct w:val="0"/>
        <w:spacing w:line="0" w:lineRule="atLeast"/>
        <w:ind w:left="283" w:hangingChars="118" w:hanging="283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第</w:t>
      </w:r>
      <w:r w:rsidR="00686CFD">
        <w:rPr>
          <w:rFonts w:ascii="游明朝" w:eastAsia="游明朝" w:hAnsi="游明朝" w:cs="ＭＳ 明朝" w:hint="eastAsia"/>
          <w:kern w:val="0"/>
          <w:sz w:val="24"/>
          <w:szCs w:val="24"/>
        </w:rPr>
        <w:t>５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条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は子メーターの使用水量</w:t>
      </w:r>
      <w:r w:rsidR="00AB7295">
        <w:rPr>
          <w:rFonts w:ascii="游明朝" w:eastAsia="游明朝" w:hAnsi="游明朝" w:cs="ＭＳ 明朝" w:hint="eastAsia"/>
          <w:kern w:val="0"/>
          <w:sz w:val="24"/>
          <w:szCs w:val="24"/>
        </w:rPr>
        <w:t>に応じて水道料金を算定し、</w:t>
      </w:r>
      <w:r w:rsidR="00EC22B9">
        <w:rPr>
          <w:rFonts w:ascii="游明朝" w:eastAsia="游明朝" w:hAnsi="游明朝" w:cs="ＭＳ 明朝" w:hint="eastAsia"/>
          <w:kern w:val="0"/>
          <w:sz w:val="24"/>
          <w:szCs w:val="24"/>
        </w:rPr>
        <w:t>使用者</w:t>
      </w:r>
      <w:r w:rsidR="00AB7295">
        <w:rPr>
          <w:rFonts w:ascii="游明朝" w:eastAsia="游明朝" w:hAnsi="游明朝" w:cs="ＭＳ 明朝" w:hint="eastAsia"/>
          <w:kern w:val="0"/>
          <w:sz w:val="24"/>
          <w:szCs w:val="24"/>
        </w:rPr>
        <w:t>から徴収する。</w:t>
      </w:r>
    </w:p>
    <w:p w14:paraId="3E1786A1" w14:textId="77777777" w:rsidR="00075213" w:rsidRPr="00075213" w:rsidRDefault="00AB7295" w:rsidP="004C60B0">
      <w:pPr>
        <w:overflowPunct w:val="0"/>
        <w:spacing w:line="0" w:lineRule="atLeast"/>
        <w:ind w:left="283" w:hangingChars="118" w:hanging="283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２</w:t>
      </w:r>
      <w:r w:rsidR="00075213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 w:rsidR="00075213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は、親メーターの計量水量が</w:t>
      </w:r>
      <w:r w:rsidR="003B1DD0">
        <w:rPr>
          <w:rFonts w:ascii="游明朝" w:eastAsia="游明朝" w:hAnsi="游明朝" w:cs="ＭＳ 明朝" w:hint="eastAsia"/>
          <w:kern w:val="0"/>
          <w:sz w:val="24"/>
          <w:szCs w:val="24"/>
        </w:rPr>
        <w:t>子</w:t>
      </w:r>
      <w:r w:rsidR="00075213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メーターの使用水量の合計より多い場合は</w:t>
      </w:r>
      <w:r w:rsidR="001344A3">
        <w:rPr>
          <w:rFonts w:ascii="游明朝" w:eastAsia="游明朝" w:hAnsi="游明朝" w:cs="ＭＳ 明朝" w:hint="eastAsia"/>
          <w:kern w:val="0"/>
          <w:sz w:val="24"/>
          <w:szCs w:val="24"/>
        </w:rPr>
        <w:t>、その差分水量を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 w:rsidR="00075213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に請求し徴収するものとする。ただし、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 w:rsidR="00075213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が特に認めた場合にはこの限りではない。なお、前記の水道料金は一般用料金を適用した額とする。</w:t>
      </w:r>
    </w:p>
    <w:p w14:paraId="27949572" w14:textId="77777777" w:rsidR="00825BA4" w:rsidRDefault="00825BA4" w:rsidP="00825BA4">
      <w:pPr>
        <w:overflowPunct w:val="0"/>
        <w:spacing w:line="0" w:lineRule="atLeast"/>
        <w:ind w:leftChars="-3" w:left="354" w:hangingChars="150" w:hanging="36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0A3610C8" w14:textId="77777777" w:rsidR="00825BA4" w:rsidRPr="00075213" w:rsidRDefault="00825BA4" w:rsidP="00825BA4">
      <w:pPr>
        <w:overflowPunct w:val="0"/>
        <w:spacing w:line="0" w:lineRule="atLeast"/>
        <w:ind w:leftChars="-3" w:left="354" w:hangingChars="150" w:hanging="36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（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水道料金等を納付しない場合の措置</w:t>
      </w:r>
      <w:r w:rsidRPr="00075213">
        <w:rPr>
          <w:rFonts w:ascii="游明朝" w:eastAsia="游明朝" w:hAnsi="游明朝" w:cs="ＭＳ 明朝"/>
          <w:kern w:val="0"/>
          <w:sz w:val="24"/>
          <w:szCs w:val="24"/>
        </w:rPr>
        <w:t>）</w:t>
      </w:r>
    </w:p>
    <w:p w14:paraId="572E7E61" w14:textId="77777777" w:rsidR="00825BA4" w:rsidRDefault="00825BA4" w:rsidP="00825BA4">
      <w:pPr>
        <w:overflowPunct w:val="0"/>
        <w:spacing w:line="0" w:lineRule="atLeast"/>
        <w:ind w:left="283" w:hangingChars="118" w:hanging="283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第</w:t>
      </w:r>
      <w:r w:rsidR="00686CFD">
        <w:rPr>
          <w:rFonts w:ascii="游明朝" w:eastAsia="游明朝" w:hAnsi="游明朝" w:cs="ＭＳ 明朝" w:hint="eastAsia"/>
          <w:kern w:val="0"/>
          <w:sz w:val="24"/>
          <w:szCs w:val="24"/>
        </w:rPr>
        <w:t>６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条　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使用者が</w:t>
      </w:r>
      <w:r w:rsidR="00EC22B9">
        <w:rPr>
          <w:rFonts w:ascii="游明朝" w:eastAsia="游明朝" w:hAnsi="游明朝" w:cs="ＭＳ 明朝" w:hint="eastAsia"/>
          <w:kern w:val="0"/>
          <w:sz w:val="24"/>
          <w:szCs w:val="24"/>
        </w:rPr>
        <w:t>、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が定める納期限までに水道料金等を納入しない場合は、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は当該使用者に対し給水を停止することができる。</w:t>
      </w:r>
    </w:p>
    <w:p w14:paraId="2DB33225" w14:textId="77777777" w:rsidR="002316CC" w:rsidRDefault="00825BA4" w:rsidP="00825BA4">
      <w:pPr>
        <w:overflowPunct w:val="0"/>
        <w:spacing w:line="0" w:lineRule="atLeast"/>
        <w:ind w:left="235" w:hangingChars="98" w:hanging="235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Times New Roman" w:hint="eastAsia"/>
          <w:kern w:val="0"/>
          <w:sz w:val="24"/>
          <w:szCs w:val="24"/>
        </w:rPr>
        <w:t>２　前項の給水停止による損害について、</w:t>
      </w:r>
      <w:r w:rsidR="00F73B17">
        <w:rPr>
          <w:rFonts w:ascii="游明朝" w:eastAsia="游明朝" w:hAnsi="游明朝" w:cs="Times New Roman" w:hint="eastAsia"/>
          <w:kern w:val="0"/>
          <w:sz w:val="24"/>
          <w:szCs w:val="24"/>
        </w:rPr>
        <w:t>水道事業者</w:t>
      </w:r>
      <w:r>
        <w:rPr>
          <w:rFonts w:ascii="游明朝" w:eastAsia="游明朝" w:hAnsi="游明朝" w:cs="Times New Roman" w:hint="eastAsia"/>
          <w:kern w:val="0"/>
          <w:sz w:val="24"/>
          <w:szCs w:val="24"/>
        </w:rPr>
        <w:t>はその責めを負わない。</w:t>
      </w:r>
    </w:p>
    <w:p w14:paraId="4E97864A" w14:textId="77777777" w:rsidR="00825BA4" w:rsidRDefault="00825BA4" w:rsidP="002316CC">
      <w:pPr>
        <w:overflowPunct w:val="0"/>
        <w:spacing w:line="0" w:lineRule="atLeast"/>
        <w:ind w:left="235" w:hangingChars="98" w:hanging="235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0D529187" w14:textId="77777777" w:rsidR="003F1CD1" w:rsidRDefault="00A96553" w:rsidP="002316CC">
      <w:pPr>
        <w:overflowPunct w:val="0"/>
        <w:spacing w:line="0" w:lineRule="atLeast"/>
        <w:ind w:left="235" w:hangingChars="98" w:hanging="235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（建物への立ち入り）</w:t>
      </w:r>
    </w:p>
    <w:p w14:paraId="33A5AFAD" w14:textId="77777777" w:rsidR="00A96553" w:rsidRDefault="00A96553" w:rsidP="002316CC">
      <w:pPr>
        <w:overflowPunct w:val="0"/>
        <w:spacing w:line="0" w:lineRule="atLeast"/>
        <w:ind w:left="235" w:hangingChars="98" w:hanging="235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第7条　水道事業者は、第2条の検満メーターの取替え、第3条の故障メーターの取替え、第4条の検針、第5条の料金徴収及び第6条の給水停止を行う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lastRenderedPageBreak/>
        <w:t>場合は、建物所有者又は管理責任者の許可なく、本契約の建物に立ち入ることができる。</w:t>
      </w:r>
    </w:p>
    <w:p w14:paraId="76514C32" w14:textId="77777777" w:rsidR="00A96553" w:rsidRDefault="00A96553" w:rsidP="002316CC">
      <w:pPr>
        <w:overflowPunct w:val="0"/>
        <w:spacing w:line="0" w:lineRule="atLeast"/>
        <w:ind w:left="235" w:hangingChars="98" w:hanging="235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27E51DE4" w14:textId="77777777" w:rsidR="002316CC" w:rsidRDefault="002316CC" w:rsidP="002316CC">
      <w:pPr>
        <w:overflowPunct w:val="0"/>
        <w:spacing w:line="0" w:lineRule="atLeast"/>
        <w:ind w:left="235" w:hangingChars="98" w:hanging="235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（管理責任者の選任）</w:t>
      </w:r>
    </w:p>
    <w:p w14:paraId="1BB873E5" w14:textId="77777777" w:rsidR="002316CC" w:rsidRDefault="002316CC" w:rsidP="002316CC">
      <w:pPr>
        <w:overflowPunct w:val="0"/>
        <w:spacing w:line="0" w:lineRule="atLeast"/>
        <w:ind w:left="235" w:hangingChars="98" w:hanging="235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第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>8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条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は、</w:t>
      </w:r>
      <w:r w:rsidR="00AB7295">
        <w:rPr>
          <w:rFonts w:ascii="游明朝" w:eastAsia="游明朝" w:hAnsi="游明朝" w:cs="ＭＳ 明朝" w:hint="eastAsia"/>
          <w:kern w:val="0"/>
          <w:sz w:val="24"/>
          <w:szCs w:val="24"/>
        </w:rPr>
        <w:t>共同住宅の水道使用に関する事項及び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本契約に関する事項を処理させるため、管理責任者を選任しなければならない。</w:t>
      </w:r>
      <w:r w:rsidR="00686CFD">
        <w:rPr>
          <w:rFonts w:ascii="游明朝" w:eastAsia="游明朝" w:hAnsi="游明朝" w:cs="ＭＳ 明朝" w:hint="eastAsia"/>
          <w:kern w:val="0"/>
          <w:sz w:val="24"/>
          <w:szCs w:val="24"/>
        </w:rPr>
        <w:t>この場合、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 w:rsidR="00686CFD">
        <w:rPr>
          <w:rFonts w:ascii="游明朝" w:eastAsia="游明朝" w:hAnsi="游明朝" w:cs="ＭＳ 明朝" w:hint="eastAsia"/>
          <w:kern w:val="0"/>
          <w:sz w:val="24"/>
          <w:szCs w:val="24"/>
        </w:rPr>
        <w:t>が管理責任者を兼ねることを妨げない。</w:t>
      </w:r>
    </w:p>
    <w:p w14:paraId="0E42D749" w14:textId="77777777" w:rsidR="00AB7295" w:rsidRPr="00075213" w:rsidRDefault="00AB7295" w:rsidP="002316CC">
      <w:pPr>
        <w:overflowPunct w:val="0"/>
        <w:spacing w:line="0" w:lineRule="atLeast"/>
        <w:ind w:left="235" w:hangingChars="98" w:hanging="235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２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は、管理責任者を選任し、又は変更したときは、管理責任者選任（変更）届により、直ちに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に届け出なければならない。</w:t>
      </w:r>
    </w:p>
    <w:p w14:paraId="3549BCC0" w14:textId="77777777" w:rsidR="00075213" w:rsidRDefault="00075213" w:rsidP="004C60B0">
      <w:pPr>
        <w:overflowPunct w:val="0"/>
        <w:spacing w:line="0" w:lineRule="atLeast"/>
        <w:ind w:leftChars="-1" w:hanging="2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68DAD230" w14:textId="77777777" w:rsidR="00A856BA" w:rsidRPr="00075213" w:rsidRDefault="00A856BA" w:rsidP="00A856BA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Times New Roman" w:hint="eastAsia"/>
          <w:kern w:val="0"/>
          <w:sz w:val="24"/>
          <w:szCs w:val="24"/>
        </w:rPr>
        <w:t>（</w:t>
      </w:r>
      <w:r w:rsidR="00F73B17">
        <w:rPr>
          <w:rFonts w:ascii="游明朝" w:eastAsia="游明朝" w:hAnsi="游明朝" w:cs="Times New Roman" w:hint="eastAsia"/>
          <w:kern w:val="0"/>
          <w:sz w:val="24"/>
          <w:szCs w:val="24"/>
        </w:rPr>
        <w:t>建物所有者</w:t>
      </w:r>
      <w:r w:rsidR="00722A05">
        <w:rPr>
          <w:rFonts w:ascii="游明朝" w:eastAsia="游明朝" w:hAnsi="游明朝" w:cs="Times New Roman" w:hint="eastAsia"/>
          <w:kern w:val="0"/>
          <w:sz w:val="24"/>
          <w:szCs w:val="24"/>
        </w:rPr>
        <w:t>及び管理責任者の取扱う事務等</w:t>
      </w:r>
      <w:r w:rsidRPr="00075213">
        <w:rPr>
          <w:rFonts w:ascii="游明朝" w:eastAsia="游明朝" w:hAnsi="游明朝" w:cs="Times New Roman"/>
          <w:kern w:val="0"/>
          <w:sz w:val="24"/>
          <w:szCs w:val="24"/>
        </w:rPr>
        <w:t>）</w:t>
      </w:r>
    </w:p>
    <w:p w14:paraId="2DBE5D5F" w14:textId="77777777" w:rsidR="00722A05" w:rsidRDefault="00A856BA" w:rsidP="00A856BA">
      <w:pPr>
        <w:overflowPunct w:val="0"/>
        <w:spacing w:line="0" w:lineRule="atLeast"/>
        <w:ind w:left="235" w:hangingChars="98" w:hanging="235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第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>9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条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 w:rsidR="00FE4296">
        <w:rPr>
          <w:rFonts w:ascii="游明朝" w:eastAsia="游明朝" w:hAnsi="游明朝" w:cs="ＭＳ 明朝" w:hint="eastAsia"/>
          <w:kern w:val="0"/>
          <w:sz w:val="24"/>
          <w:szCs w:val="24"/>
        </w:rPr>
        <w:t>及び管理責任者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は、</w:t>
      </w:r>
      <w:r w:rsidR="00722A05">
        <w:rPr>
          <w:rFonts w:ascii="游明朝" w:eastAsia="游明朝" w:hAnsi="游明朝" w:cs="ＭＳ 明朝" w:hint="eastAsia"/>
          <w:kern w:val="0"/>
          <w:sz w:val="24"/>
          <w:szCs w:val="24"/>
        </w:rPr>
        <w:t>次に定める事務を取り扱い、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 w:rsidR="00722A05">
        <w:rPr>
          <w:rFonts w:ascii="游明朝" w:eastAsia="游明朝" w:hAnsi="游明朝" w:cs="ＭＳ 明朝" w:hint="eastAsia"/>
          <w:kern w:val="0"/>
          <w:sz w:val="24"/>
          <w:szCs w:val="24"/>
        </w:rPr>
        <w:t>に積極的に協力する義務を負う。</w:t>
      </w:r>
    </w:p>
    <w:p w14:paraId="7B10C87F" w14:textId="77777777" w:rsidR="00722A05" w:rsidRDefault="00722A05" w:rsidP="00722A05">
      <w:pPr>
        <w:overflowPunct w:val="0"/>
        <w:spacing w:line="0" w:lineRule="atLeast"/>
        <w:ind w:left="235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(1)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メーター検針に関すること。</w:t>
      </w:r>
    </w:p>
    <w:p w14:paraId="4DE898D0" w14:textId="77777777" w:rsidR="00722A05" w:rsidRDefault="00722A05" w:rsidP="00722A05">
      <w:pPr>
        <w:overflowPunct w:val="0"/>
        <w:spacing w:line="0" w:lineRule="atLeast"/>
        <w:ind w:left="235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(2)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共用水栓に関する水道料金の納入に関すること。</w:t>
      </w:r>
    </w:p>
    <w:p w14:paraId="6F3B33F5" w14:textId="77777777" w:rsidR="00722A05" w:rsidRDefault="00722A05" w:rsidP="00722A05">
      <w:pPr>
        <w:overflowPunct w:val="0"/>
        <w:spacing w:line="0" w:lineRule="atLeast"/>
        <w:ind w:left="235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(3)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使用者から苦情があった場合は、その解決に関すること。</w:t>
      </w:r>
    </w:p>
    <w:p w14:paraId="4D453A62" w14:textId="77777777" w:rsidR="00A856BA" w:rsidRDefault="00722A05" w:rsidP="00722A05">
      <w:pPr>
        <w:overflowPunct w:val="0"/>
        <w:spacing w:line="0" w:lineRule="atLeast"/>
        <w:ind w:left="235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(4)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="00A856BA"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専用装置の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維持管理に関すること。</w:t>
      </w:r>
    </w:p>
    <w:p w14:paraId="73DDAF85" w14:textId="77777777" w:rsidR="00722A05" w:rsidRDefault="00722A05" w:rsidP="00722A05">
      <w:pPr>
        <w:overflowPunct w:val="0"/>
        <w:spacing w:line="0" w:lineRule="atLeast"/>
        <w:ind w:left="235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(5)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その他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の事務の円滑な実施に関すること。</w:t>
      </w:r>
    </w:p>
    <w:p w14:paraId="1AA36D11" w14:textId="77777777" w:rsidR="00722A05" w:rsidRDefault="00722A05" w:rsidP="00722A05">
      <w:pPr>
        <w:overflowPunct w:val="0"/>
        <w:spacing w:line="0" w:lineRule="atLeast"/>
        <w:ind w:left="235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0A9BE073" w14:textId="77777777" w:rsidR="00722A05" w:rsidRDefault="00722A05" w:rsidP="00722A05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（維持管理責任）</w:t>
      </w:r>
    </w:p>
    <w:p w14:paraId="18FE42E5" w14:textId="77777777" w:rsidR="00722A05" w:rsidRDefault="00722A05" w:rsidP="00464B2B">
      <w:pPr>
        <w:overflowPunct w:val="0"/>
        <w:spacing w:line="0" w:lineRule="atLeast"/>
        <w:ind w:left="240" w:hangingChars="100" w:hanging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第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>10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条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及び管理責任者は、次に定める事項を遵守しなければならない。</w:t>
      </w:r>
    </w:p>
    <w:p w14:paraId="6D58F79F" w14:textId="77777777" w:rsidR="00722A05" w:rsidRDefault="00722A05" w:rsidP="00722A05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(1)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専用装置の水質の保全及び維持管理</w:t>
      </w:r>
      <w:r w:rsidR="00294C8F">
        <w:rPr>
          <w:rFonts w:ascii="游明朝" w:eastAsia="游明朝" w:hAnsi="游明朝" w:cs="ＭＳ 明朝" w:hint="eastAsia"/>
          <w:kern w:val="0"/>
          <w:sz w:val="24"/>
          <w:szCs w:val="24"/>
        </w:rPr>
        <w:t>は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責任をもって行うこと。</w:t>
      </w:r>
    </w:p>
    <w:p w14:paraId="092083F4" w14:textId="77777777" w:rsidR="00722A05" w:rsidRDefault="00722A05" w:rsidP="00722A05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(2)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専用装置の破損及び漏水の場合は</w:t>
      </w:r>
      <w:r w:rsidR="00294C8F">
        <w:rPr>
          <w:rFonts w:ascii="游明朝" w:eastAsia="游明朝" w:hAnsi="游明朝" w:cs="ＭＳ 明朝" w:hint="eastAsia"/>
          <w:kern w:val="0"/>
          <w:sz w:val="24"/>
          <w:szCs w:val="24"/>
        </w:rPr>
        <w:t>、直ちに修理を行うこと。</w:t>
      </w:r>
    </w:p>
    <w:p w14:paraId="3F72DE6A" w14:textId="77777777" w:rsidR="00294C8F" w:rsidRDefault="00294C8F" w:rsidP="00722A05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(3)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="00686CFD">
        <w:rPr>
          <w:rFonts w:ascii="游明朝" w:eastAsia="游明朝" w:hAnsi="游明朝" w:cs="ＭＳ 明朝" w:hint="eastAsia"/>
          <w:kern w:val="0"/>
          <w:sz w:val="24"/>
          <w:szCs w:val="24"/>
        </w:rPr>
        <w:t>前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号による損害が発生した場合は、その責めを負うこと。</w:t>
      </w:r>
    </w:p>
    <w:p w14:paraId="34CB59E2" w14:textId="77777777" w:rsidR="00294C8F" w:rsidRDefault="00294C8F" w:rsidP="00A96553">
      <w:pPr>
        <w:overflowPunct w:val="0"/>
        <w:spacing w:line="0" w:lineRule="atLeast"/>
        <w:ind w:left="720" w:hangingChars="300" w:hanging="72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(4)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子メーター周辺は常に清潔に保ち、設置場所に検針の支障となるものを設置しないこと。</w:t>
      </w:r>
    </w:p>
    <w:p w14:paraId="7843F09D" w14:textId="77777777" w:rsidR="00294C8F" w:rsidRPr="00294C8F" w:rsidRDefault="00294C8F" w:rsidP="00294C8F">
      <w:pPr>
        <w:overflowPunct w:val="0"/>
        <w:spacing w:line="0" w:lineRule="atLeast"/>
        <w:ind w:left="480" w:hangingChars="200" w:hanging="48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(5)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前各号に要する費用はすべて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及び管理責任者が負担する。</w:t>
      </w:r>
    </w:p>
    <w:p w14:paraId="6172BC1B" w14:textId="77777777" w:rsidR="00CD57FA" w:rsidRDefault="00CD57FA" w:rsidP="00CD57FA">
      <w:pPr>
        <w:overflowPunct w:val="0"/>
        <w:spacing w:line="0" w:lineRule="atLeast"/>
        <w:ind w:left="473" w:hangingChars="197" w:hanging="473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09A7486E" w14:textId="77777777" w:rsidR="00CD57FA" w:rsidRPr="00075213" w:rsidRDefault="00CD57FA" w:rsidP="00CD57FA">
      <w:pPr>
        <w:overflowPunct w:val="0"/>
        <w:spacing w:line="0" w:lineRule="atLeast"/>
        <w:ind w:left="473" w:hangingChars="197" w:hanging="473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（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検査</w:t>
      </w:r>
      <w:r w:rsidRPr="00075213">
        <w:rPr>
          <w:rFonts w:ascii="游明朝" w:eastAsia="游明朝" w:hAnsi="游明朝" w:cs="ＭＳ 明朝"/>
          <w:kern w:val="0"/>
          <w:sz w:val="24"/>
          <w:szCs w:val="24"/>
        </w:rPr>
        <w:t>）</w:t>
      </w:r>
    </w:p>
    <w:p w14:paraId="719257A9" w14:textId="77777777" w:rsidR="00A856BA" w:rsidRPr="00075213" w:rsidRDefault="00CD57FA" w:rsidP="00464B2B">
      <w:pPr>
        <w:overflowPunct w:val="0"/>
        <w:spacing w:line="0" w:lineRule="atLeast"/>
        <w:ind w:leftChars="-1" w:left="238" w:hangingChars="100" w:hanging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第</w:t>
      </w:r>
      <w:r w:rsidR="00686CFD">
        <w:rPr>
          <w:rFonts w:ascii="游明朝" w:eastAsia="游明朝" w:hAnsi="游明朝" w:cs="ＭＳ 明朝" w:hint="eastAsia"/>
          <w:kern w:val="0"/>
          <w:sz w:val="24"/>
          <w:szCs w:val="24"/>
        </w:rPr>
        <w:t>1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>1</w:t>
      </w:r>
      <w:r w:rsidRPr="00075213">
        <w:rPr>
          <w:rFonts w:ascii="游明朝" w:eastAsia="游明朝" w:hAnsi="游明朝" w:cs="ＭＳ 明朝"/>
          <w:kern w:val="0"/>
          <w:sz w:val="24"/>
          <w:szCs w:val="24"/>
        </w:rPr>
        <w:t xml:space="preserve">条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は、必要に応じ専用装置を検査し、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の負担で適切な措置を命じることができる。</w:t>
      </w:r>
    </w:p>
    <w:p w14:paraId="1639D4F9" w14:textId="77777777" w:rsidR="00CD57FA" w:rsidRPr="00A96553" w:rsidRDefault="00CD57FA" w:rsidP="004C60B0">
      <w:pPr>
        <w:overflowPunct w:val="0"/>
        <w:spacing w:line="0" w:lineRule="atLeast"/>
        <w:ind w:leftChars="-1" w:hanging="2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43AC218F" w14:textId="77777777" w:rsidR="00075213" w:rsidRPr="00075213" w:rsidRDefault="00075213" w:rsidP="004C60B0">
      <w:pPr>
        <w:overflowPunct w:val="0"/>
        <w:spacing w:line="0" w:lineRule="atLeast"/>
        <w:ind w:leftChars="-1" w:hanging="2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（使用者の届出</w:t>
      </w:r>
      <w:r w:rsidRPr="00075213">
        <w:rPr>
          <w:rFonts w:ascii="游明朝" w:eastAsia="游明朝" w:hAnsi="游明朝" w:cs="ＭＳ 明朝"/>
          <w:kern w:val="0"/>
          <w:sz w:val="24"/>
          <w:szCs w:val="24"/>
        </w:rPr>
        <w:t>義務）</w:t>
      </w:r>
    </w:p>
    <w:p w14:paraId="3D904144" w14:textId="77777777" w:rsidR="00075213" w:rsidRPr="00075213" w:rsidRDefault="00075213" w:rsidP="004C60B0">
      <w:pPr>
        <w:overflowPunct w:val="0"/>
        <w:spacing w:line="0" w:lineRule="atLeast"/>
        <w:ind w:leftChars="-1" w:left="238" w:hangingChars="100" w:hanging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第</w:t>
      </w:r>
      <w:r w:rsidR="00686CFD">
        <w:rPr>
          <w:rFonts w:ascii="游明朝" w:eastAsia="游明朝" w:hAnsi="游明朝" w:cs="ＭＳ 明朝" w:hint="eastAsia"/>
          <w:kern w:val="0"/>
          <w:sz w:val="24"/>
          <w:szCs w:val="24"/>
        </w:rPr>
        <w:t>1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>2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条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は、この契約の履行について</w:t>
      </w:r>
      <w:r w:rsidR="00EC22B9">
        <w:rPr>
          <w:rFonts w:ascii="游明朝" w:eastAsia="游明朝" w:hAnsi="游明朝" w:cs="ＭＳ 明朝" w:hint="eastAsia"/>
          <w:kern w:val="0"/>
          <w:sz w:val="24"/>
          <w:szCs w:val="24"/>
        </w:rPr>
        <w:t>、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使用者に次の届出義務を負わせなければならない。</w:t>
      </w:r>
    </w:p>
    <w:p w14:paraId="6224B122" w14:textId="77777777" w:rsidR="00075213" w:rsidRPr="00075213" w:rsidRDefault="00075213" w:rsidP="004C60B0">
      <w:pPr>
        <w:overflowPunct w:val="0"/>
        <w:spacing w:line="0" w:lineRule="atLeast"/>
        <w:ind w:firstLineChars="100" w:firstLine="240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(1)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水道の使用を開始又は中止するとき。</w:t>
      </w:r>
    </w:p>
    <w:p w14:paraId="34AC409E" w14:textId="77777777" w:rsidR="00075213" w:rsidRPr="00075213" w:rsidRDefault="00075213" w:rsidP="004C60B0">
      <w:pPr>
        <w:overflowPunct w:val="0"/>
        <w:spacing w:line="0" w:lineRule="atLeast"/>
        <w:ind w:firstLineChars="100" w:firstLine="240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(2)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使用者の名義を変更するとき。</w:t>
      </w:r>
    </w:p>
    <w:p w14:paraId="4F37AA04" w14:textId="77777777" w:rsidR="00075213" w:rsidRPr="00075213" w:rsidRDefault="00075213" w:rsidP="004C60B0">
      <w:pPr>
        <w:overflowPunct w:val="0"/>
        <w:spacing w:line="0" w:lineRule="atLeast"/>
        <w:ind w:firstLineChars="100" w:firstLine="240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(3)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水道の用途を変更するとき。</w:t>
      </w:r>
    </w:p>
    <w:p w14:paraId="25823345" w14:textId="77777777" w:rsidR="00075213" w:rsidRPr="00075213" w:rsidRDefault="00075213" w:rsidP="004C60B0">
      <w:pPr>
        <w:overflowPunct w:val="0"/>
        <w:spacing w:line="0" w:lineRule="atLeast"/>
        <w:ind w:left="235" w:hangingChars="98" w:hanging="235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0EF5B36A" w14:textId="77777777" w:rsidR="00075213" w:rsidRPr="00075213" w:rsidRDefault="00075213" w:rsidP="004C60B0">
      <w:pPr>
        <w:overflowPunct w:val="0"/>
        <w:spacing w:line="0" w:lineRule="atLeast"/>
        <w:ind w:left="235" w:hangingChars="98" w:hanging="235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（</w:t>
      </w:r>
      <w:r w:rsidR="00F1313C">
        <w:rPr>
          <w:rFonts w:ascii="游明朝" w:eastAsia="游明朝" w:hAnsi="游明朝" w:cs="ＭＳ 明朝" w:hint="eastAsia"/>
          <w:kern w:val="0"/>
          <w:sz w:val="24"/>
          <w:szCs w:val="24"/>
        </w:rPr>
        <w:t>建物</w:t>
      </w:r>
      <w:r w:rsidRPr="00075213">
        <w:rPr>
          <w:rFonts w:ascii="游明朝" w:eastAsia="游明朝" w:hAnsi="游明朝" w:cs="ＭＳ 明朝"/>
          <w:kern w:val="0"/>
          <w:sz w:val="24"/>
          <w:szCs w:val="24"/>
        </w:rPr>
        <w:t>所有者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の</w:t>
      </w:r>
      <w:r w:rsidRPr="00075213">
        <w:rPr>
          <w:rFonts w:ascii="游明朝" w:eastAsia="游明朝" w:hAnsi="游明朝" w:cs="ＭＳ 明朝"/>
          <w:kern w:val="0"/>
          <w:sz w:val="24"/>
          <w:szCs w:val="24"/>
        </w:rPr>
        <w:t>届出義務）</w:t>
      </w:r>
    </w:p>
    <w:p w14:paraId="02F098B7" w14:textId="77777777" w:rsidR="00075213" w:rsidRPr="00075213" w:rsidRDefault="00075213" w:rsidP="004C60B0">
      <w:pPr>
        <w:overflowPunct w:val="0"/>
        <w:spacing w:line="0" w:lineRule="atLeast"/>
        <w:ind w:left="235" w:hangingChars="98" w:hanging="235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第</w:t>
      </w:r>
      <w:r w:rsidR="00686CFD">
        <w:rPr>
          <w:rFonts w:ascii="游明朝" w:eastAsia="游明朝" w:hAnsi="游明朝" w:cs="ＭＳ 明朝" w:hint="eastAsia"/>
          <w:kern w:val="0"/>
          <w:sz w:val="24"/>
          <w:szCs w:val="24"/>
        </w:rPr>
        <w:t>1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>3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条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は、次の各号にいずれかに該当するときは速やかに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に届け出なければならない。</w:t>
      </w:r>
    </w:p>
    <w:p w14:paraId="631F6897" w14:textId="77777777" w:rsidR="00075213" w:rsidRPr="00075213" w:rsidRDefault="00075213" w:rsidP="004C60B0">
      <w:pPr>
        <w:overflowPunct w:val="0"/>
        <w:spacing w:line="0" w:lineRule="atLeast"/>
        <w:ind w:firstLineChars="100" w:firstLine="240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(1)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管理責任者を変更するとき。</w:t>
      </w:r>
    </w:p>
    <w:p w14:paraId="46FC46F8" w14:textId="77777777" w:rsidR="00075213" w:rsidRPr="00075213" w:rsidRDefault="00075213" w:rsidP="002316CC">
      <w:pPr>
        <w:overflowPunct w:val="0"/>
        <w:spacing w:line="0" w:lineRule="atLeast"/>
        <w:ind w:firstLineChars="100" w:firstLine="240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(2)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所有者等に変更があるとき。</w:t>
      </w:r>
    </w:p>
    <w:p w14:paraId="573B67F7" w14:textId="77777777" w:rsidR="00075213" w:rsidRPr="00075213" w:rsidRDefault="00075213" w:rsidP="004C60B0">
      <w:pPr>
        <w:overflowPunct w:val="0"/>
        <w:spacing w:line="0" w:lineRule="atLeast"/>
        <w:ind w:firstLineChars="100" w:firstLine="240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(</w:t>
      </w:r>
      <w:r w:rsidR="002316CC">
        <w:rPr>
          <w:rFonts w:ascii="游明朝" w:eastAsia="游明朝" w:hAnsi="游明朝" w:cs="ＭＳ 明朝" w:hint="eastAsia"/>
          <w:kern w:val="0"/>
          <w:sz w:val="24"/>
          <w:szCs w:val="24"/>
        </w:rPr>
        <w:t>3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受水槽の清掃を行うとき。</w:t>
      </w:r>
    </w:p>
    <w:p w14:paraId="1D1060B3" w14:textId="77777777" w:rsidR="00075213" w:rsidRPr="00075213" w:rsidRDefault="00075213" w:rsidP="004C60B0">
      <w:pPr>
        <w:overflowPunct w:val="0"/>
        <w:spacing w:line="0" w:lineRule="atLeast"/>
        <w:ind w:firstLineChars="100" w:firstLine="240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(</w:t>
      </w:r>
      <w:r w:rsidR="002316CC">
        <w:rPr>
          <w:rFonts w:ascii="游明朝" w:eastAsia="游明朝" w:hAnsi="游明朝" w:cs="ＭＳ 明朝" w:hint="eastAsia"/>
          <w:kern w:val="0"/>
          <w:sz w:val="24"/>
          <w:szCs w:val="24"/>
        </w:rPr>
        <w:t>4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専用装置の増設、改造その他変更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>を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するとき。</w:t>
      </w:r>
    </w:p>
    <w:p w14:paraId="185A7112" w14:textId="77777777" w:rsidR="00075213" w:rsidRPr="00075213" w:rsidRDefault="00075213" w:rsidP="00294C8F">
      <w:pPr>
        <w:overflowPunct w:val="0"/>
        <w:spacing w:line="0" w:lineRule="atLeast"/>
        <w:ind w:firstLineChars="100" w:firstLine="240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(</w:t>
      </w:r>
      <w:r w:rsidR="002316CC">
        <w:rPr>
          <w:rFonts w:ascii="游明朝" w:eastAsia="游明朝" w:hAnsi="游明朝" w:cs="ＭＳ 明朝" w:hint="eastAsia"/>
          <w:kern w:val="0"/>
          <w:sz w:val="24"/>
          <w:szCs w:val="24"/>
        </w:rPr>
        <w:t>5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)</w:t>
      </w:r>
      <w:r w:rsidR="00A9655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出入口のオートロック番号等の暗証番号又は鍵を変更するとき。</w:t>
      </w:r>
    </w:p>
    <w:p w14:paraId="60B0824C" w14:textId="77777777" w:rsidR="00075213" w:rsidRDefault="00075213" w:rsidP="00825BA4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6E8397BD" w14:textId="77777777" w:rsidR="00CD57FA" w:rsidRDefault="00CD57FA" w:rsidP="00825BA4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（契約の周知）</w:t>
      </w:r>
    </w:p>
    <w:p w14:paraId="496130B6" w14:textId="77777777" w:rsidR="00CD57FA" w:rsidRDefault="00CD57FA" w:rsidP="001344A3">
      <w:pPr>
        <w:overflowPunct w:val="0"/>
        <w:spacing w:line="0" w:lineRule="atLeast"/>
        <w:ind w:left="240" w:hangingChars="100" w:hanging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第</w:t>
      </w:r>
      <w:r w:rsidR="00686CFD">
        <w:rPr>
          <w:rFonts w:ascii="游明朝" w:eastAsia="游明朝" w:hAnsi="游明朝" w:cs="ＭＳ 明朝" w:hint="eastAsia"/>
          <w:kern w:val="0"/>
          <w:sz w:val="24"/>
          <w:szCs w:val="24"/>
        </w:rPr>
        <w:t>13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条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は、契約内容その他必要事項について、管理責任者及び使用者に対して周知徹底し、問題が生じたときは責任をもって解決に努めるものとする。</w:t>
      </w:r>
    </w:p>
    <w:p w14:paraId="3096841E" w14:textId="77777777" w:rsidR="00CD57FA" w:rsidRPr="00686CFD" w:rsidRDefault="00CD57FA" w:rsidP="00825BA4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1957501D" w14:textId="77777777" w:rsidR="00075213" w:rsidRPr="00075213" w:rsidRDefault="00075213" w:rsidP="004C60B0">
      <w:pPr>
        <w:overflowPunct w:val="0"/>
        <w:spacing w:line="0" w:lineRule="atLeast"/>
        <w:ind w:leftChars="3" w:left="234" w:hangingChars="95" w:hanging="228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（</w:t>
      </w:r>
      <w:r w:rsidRPr="00075213">
        <w:rPr>
          <w:rFonts w:ascii="游明朝" w:eastAsia="游明朝" w:hAnsi="游明朝" w:cs="ＭＳ 明朝"/>
          <w:kern w:val="0"/>
          <w:sz w:val="24"/>
          <w:szCs w:val="24"/>
        </w:rPr>
        <w:t>契約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の</w:t>
      </w:r>
      <w:r w:rsidRPr="00075213">
        <w:rPr>
          <w:rFonts w:ascii="游明朝" w:eastAsia="游明朝" w:hAnsi="游明朝" w:cs="ＭＳ 明朝"/>
          <w:kern w:val="0"/>
          <w:sz w:val="24"/>
          <w:szCs w:val="24"/>
        </w:rPr>
        <w:t>解除）</w:t>
      </w:r>
    </w:p>
    <w:p w14:paraId="45A91A83" w14:textId="77777777" w:rsidR="00075213" w:rsidRPr="00075213" w:rsidRDefault="00075213" w:rsidP="004C60B0">
      <w:pPr>
        <w:overflowPunct w:val="0"/>
        <w:spacing w:line="0" w:lineRule="atLeast"/>
        <w:ind w:leftChars="3" w:left="234" w:hangingChars="95" w:hanging="228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第</w:t>
      </w:r>
      <w:r w:rsidR="00686CFD">
        <w:rPr>
          <w:rFonts w:ascii="游明朝" w:eastAsia="游明朝" w:hAnsi="游明朝" w:cs="ＭＳ 明朝" w:hint="eastAsia"/>
          <w:kern w:val="0"/>
          <w:sz w:val="24"/>
          <w:szCs w:val="24"/>
        </w:rPr>
        <w:t>14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条　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は、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がこの契約に定める条項に違反し、勧告しても</w:t>
      </w:r>
      <w:r w:rsidR="00CD57FA">
        <w:rPr>
          <w:rFonts w:ascii="游明朝" w:eastAsia="游明朝" w:hAnsi="游明朝" w:cs="ＭＳ 明朝" w:hint="eastAsia"/>
          <w:kern w:val="0"/>
          <w:sz w:val="24"/>
          <w:szCs w:val="24"/>
        </w:rPr>
        <w:t>なおそれが是正されないときは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、契約を解除することができる。</w:t>
      </w:r>
    </w:p>
    <w:p w14:paraId="036AF35A" w14:textId="77777777" w:rsidR="00075213" w:rsidRPr="00075213" w:rsidRDefault="00075213" w:rsidP="004C60B0">
      <w:pPr>
        <w:overflowPunct w:val="0"/>
        <w:spacing w:line="0" w:lineRule="atLeast"/>
        <w:ind w:leftChars="20" w:left="282" w:hangingChars="100" w:hanging="240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２　前項の規定によ</w:t>
      </w:r>
      <w:r w:rsidR="00CD57FA">
        <w:rPr>
          <w:rFonts w:ascii="游明朝" w:eastAsia="游明朝" w:hAnsi="游明朝" w:cs="ＭＳ 明朝" w:hint="eastAsia"/>
          <w:kern w:val="0"/>
          <w:sz w:val="24"/>
          <w:szCs w:val="24"/>
        </w:rPr>
        <w:t>り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契約を解除した</w:t>
      </w:r>
      <w:r w:rsidR="00CD57FA">
        <w:rPr>
          <w:rFonts w:ascii="游明朝" w:eastAsia="游明朝" w:hAnsi="游明朝" w:cs="ＭＳ 明朝" w:hint="eastAsia"/>
          <w:kern w:val="0"/>
          <w:sz w:val="24"/>
          <w:szCs w:val="24"/>
        </w:rPr>
        <w:t>場合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、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 w:rsidR="00CD57FA">
        <w:rPr>
          <w:rFonts w:ascii="游明朝" w:eastAsia="游明朝" w:hAnsi="游明朝" w:cs="ＭＳ 明朝" w:hint="eastAsia"/>
          <w:kern w:val="0"/>
          <w:sz w:val="24"/>
          <w:szCs w:val="24"/>
        </w:rPr>
        <w:t>に損害が生じることがあっても、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 w:rsidR="00CD57FA">
        <w:rPr>
          <w:rFonts w:ascii="游明朝" w:eastAsia="游明朝" w:hAnsi="游明朝" w:cs="ＭＳ 明朝" w:hint="eastAsia"/>
          <w:kern w:val="0"/>
          <w:sz w:val="24"/>
          <w:szCs w:val="24"/>
        </w:rPr>
        <w:t>はその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責めを負わない。</w:t>
      </w:r>
    </w:p>
    <w:p w14:paraId="39067C6B" w14:textId="77777777" w:rsidR="00075213" w:rsidRDefault="00075213" w:rsidP="004C60B0">
      <w:pPr>
        <w:overflowPunct w:val="0"/>
        <w:spacing w:line="0" w:lineRule="atLeast"/>
        <w:ind w:leftChars="-1" w:left="238" w:hangingChars="100" w:hanging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4EF88EC4" w14:textId="77777777" w:rsidR="00075213" w:rsidRPr="00075213" w:rsidRDefault="00075213" w:rsidP="004C60B0">
      <w:pPr>
        <w:overflowPunct w:val="0"/>
        <w:spacing w:line="0" w:lineRule="atLeast"/>
        <w:ind w:leftChars="-1" w:left="238" w:hangingChars="100" w:hanging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（</w:t>
      </w:r>
      <w:r w:rsidRPr="00075213">
        <w:rPr>
          <w:rFonts w:ascii="游明朝" w:eastAsia="游明朝" w:hAnsi="游明朝" w:cs="ＭＳ 明朝"/>
          <w:kern w:val="0"/>
          <w:sz w:val="24"/>
          <w:szCs w:val="24"/>
        </w:rPr>
        <w:t>その他）</w:t>
      </w:r>
    </w:p>
    <w:p w14:paraId="3089DDA8" w14:textId="77777777" w:rsidR="00075213" w:rsidRDefault="00075213" w:rsidP="004C60B0">
      <w:pPr>
        <w:overflowPunct w:val="0"/>
        <w:spacing w:line="0" w:lineRule="atLeast"/>
        <w:ind w:leftChars="-1" w:left="238" w:hangingChars="100" w:hanging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第</w:t>
      </w:r>
      <w:r w:rsidR="00686CFD">
        <w:rPr>
          <w:rFonts w:ascii="游明朝" w:eastAsia="游明朝" w:hAnsi="游明朝" w:cs="ＭＳ 明朝" w:hint="eastAsia"/>
          <w:kern w:val="0"/>
          <w:sz w:val="24"/>
          <w:szCs w:val="24"/>
        </w:rPr>
        <w:t>15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条　この契約に定める条項以外の事項について、疑義が生じた場合は、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 w:rsidR="00113940">
        <w:rPr>
          <w:rFonts w:ascii="游明朝" w:eastAsia="游明朝" w:hAnsi="游明朝" w:cs="ＭＳ 明朝" w:hint="eastAsia"/>
          <w:kern w:val="0"/>
          <w:sz w:val="24"/>
          <w:szCs w:val="24"/>
        </w:rPr>
        <w:t>と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 w:rsidR="00113940">
        <w:rPr>
          <w:rFonts w:ascii="游明朝" w:eastAsia="游明朝" w:hAnsi="游明朝" w:cs="ＭＳ 明朝" w:hint="eastAsia"/>
          <w:kern w:val="0"/>
          <w:sz w:val="24"/>
          <w:szCs w:val="24"/>
        </w:rPr>
        <w:t>が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協議して決定する。</w:t>
      </w:r>
    </w:p>
    <w:p w14:paraId="34093173" w14:textId="77777777" w:rsidR="00CD57FA" w:rsidRPr="00686CFD" w:rsidRDefault="00CD57FA" w:rsidP="004C60B0">
      <w:pPr>
        <w:overflowPunct w:val="0"/>
        <w:spacing w:line="0" w:lineRule="atLeast"/>
        <w:ind w:leftChars="-1" w:left="238" w:hangingChars="100" w:hanging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5FBAE430" w14:textId="77777777" w:rsidR="00CD57FA" w:rsidRDefault="00CD57FA" w:rsidP="004C60B0">
      <w:pPr>
        <w:overflowPunct w:val="0"/>
        <w:spacing w:line="0" w:lineRule="atLeast"/>
        <w:ind w:leftChars="-1" w:left="238" w:hangingChars="100" w:hanging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lastRenderedPageBreak/>
        <w:t>（契約期間）</w:t>
      </w:r>
    </w:p>
    <w:p w14:paraId="1FD0F65B" w14:textId="77777777" w:rsidR="00CD57FA" w:rsidRPr="00075213" w:rsidRDefault="00CD57FA" w:rsidP="004C60B0">
      <w:pPr>
        <w:overflowPunct w:val="0"/>
        <w:spacing w:line="0" w:lineRule="atLeast"/>
        <w:ind w:leftChars="-1" w:left="238" w:hangingChars="100" w:hanging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第</w:t>
      </w:r>
      <w:r w:rsidR="00686CFD">
        <w:rPr>
          <w:rFonts w:ascii="游明朝" w:eastAsia="游明朝" w:hAnsi="游明朝" w:cs="ＭＳ 明朝" w:hint="eastAsia"/>
          <w:kern w:val="0"/>
          <w:sz w:val="24"/>
          <w:szCs w:val="24"/>
        </w:rPr>
        <w:t>16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条　この契約の有効期間は、契約を締結した日から</w:t>
      </w:r>
      <w:r w:rsidR="00113940">
        <w:rPr>
          <w:rFonts w:ascii="游明朝" w:eastAsia="游明朝" w:hAnsi="游明朝" w:cs="ＭＳ 明朝" w:hint="eastAsia"/>
          <w:kern w:val="0"/>
          <w:sz w:val="24"/>
          <w:szCs w:val="24"/>
        </w:rPr>
        <w:t>1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年とする。ただし、有効期間満了の日の30日前までに更新について異議の申し立てがないときは、さらに</w:t>
      </w:r>
      <w:r w:rsidR="00113940">
        <w:rPr>
          <w:rFonts w:ascii="游明朝" w:eastAsia="游明朝" w:hAnsi="游明朝" w:cs="ＭＳ 明朝" w:hint="eastAsia"/>
          <w:kern w:val="0"/>
          <w:sz w:val="24"/>
          <w:szCs w:val="24"/>
        </w:rPr>
        <w:t>1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年間更新されるものとし、以後においても同様とする。</w:t>
      </w:r>
    </w:p>
    <w:p w14:paraId="2E87D0A2" w14:textId="77777777" w:rsidR="00075213" w:rsidRPr="00113940" w:rsidRDefault="00075213" w:rsidP="004C60B0">
      <w:pPr>
        <w:overflowPunct w:val="0"/>
        <w:spacing w:line="0" w:lineRule="atLeast"/>
        <w:ind w:firstLineChars="100" w:firstLine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2B5BACF2" w14:textId="77777777" w:rsidR="00075213" w:rsidRPr="00075213" w:rsidRDefault="00075213" w:rsidP="004C60B0">
      <w:pPr>
        <w:overflowPunct w:val="0"/>
        <w:spacing w:line="0" w:lineRule="atLeast"/>
        <w:ind w:firstLineChars="100" w:firstLine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この契約の締結を証するため、本書を</w:t>
      </w:r>
      <w:r w:rsidR="00113940">
        <w:rPr>
          <w:rFonts w:ascii="游明朝" w:eastAsia="游明朝" w:hAnsi="游明朝" w:cs="ＭＳ 明朝" w:hint="eastAsia"/>
          <w:kern w:val="0"/>
          <w:sz w:val="24"/>
          <w:szCs w:val="24"/>
        </w:rPr>
        <w:t>2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通作成し、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、</w:t>
      </w:r>
      <w:r w:rsidR="00F73B17"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それぞれ記名押印の上各自</w:t>
      </w:r>
      <w:r w:rsidR="00113940">
        <w:rPr>
          <w:rFonts w:ascii="游明朝" w:eastAsia="游明朝" w:hAnsi="游明朝" w:cs="ＭＳ 明朝" w:hint="eastAsia"/>
          <w:kern w:val="0"/>
          <w:sz w:val="24"/>
          <w:szCs w:val="24"/>
        </w:rPr>
        <w:t>1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通を保有する。</w:t>
      </w:r>
    </w:p>
    <w:p w14:paraId="77068E70" w14:textId="77777777" w:rsidR="00075213" w:rsidRPr="00113940" w:rsidRDefault="00075213" w:rsidP="004C60B0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51934650" w14:textId="77777777" w:rsidR="00BE346F" w:rsidRPr="00075213" w:rsidRDefault="00BE346F" w:rsidP="004C60B0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19FD4CFF" w14:textId="77777777" w:rsidR="00075213" w:rsidRPr="00075213" w:rsidRDefault="00075213" w:rsidP="00464B2B">
      <w:pPr>
        <w:overflowPunct w:val="0"/>
        <w:spacing w:line="0" w:lineRule="atLeast"/>
        <w:ind w:firstLineChars="200" w:firstLine="48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年　　月　　日</w:t>
      </w:r>
    </w:p>
    <w:p w14:paraId="257F95A0" w14:textId="77777777" w:rsidR="00075213" w:rsidRPr="00075213" w:rsidRDefault="00075213" w:rsidP="004C60B0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14:paraId="2A9BDD70" w14:textId="77777777" w:rsidR="00075213" w:rsidRPr="00075213" w:rsidRDefault="00F73B17" w:rsidP="004C60B0">
      <w:pPr>
        <w:overflowPunct w:val="0"/>
        <w:spacing w:line="0" w:lineRule="atLeast"/>
        <w:ind w:firstLineChars="1000" w:firstLine="2400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水道事業者</w:t>
      </w:r>
    </w:p>
    <w:p w14:paraId="388AE203" w14:textId="77777777" w:rsidR="00075213" w:rsidRPr="00075213" w:rsidRDefault="00075213" w:rsidP="004C60B0">
      <w:pPr>
        <w:overflowPunct w:val="0"/>
        <w:spacing w:line="0" w:lineRule="atLeast"/>
        <w:ind w:firstLineChars="1181" w:firstLine="2834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住所　佐賀県佐賀市久保田町大字徳万</w:t>
      </w:r>
      <w:r w:rsidR="004C60B0">
        <w:rPr>
          <w:rFonts w:ascii="游明朝" w:eastAsia="游明朝" w:hAnsi="游明朝" w:cs="ＭＳ 明朝" w:hint="eastAsia"/>
          <w:kern w:val="0"/>
          <w:sz w:val="24"/>
          <w:szCs w:val="24"/>
        </w:rPr>
        <w:t>1869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番地</w:t>
      </w:r>
    </w:p>
    <w:p w14:paraId="430D5C24" w14:textId="77777777" w:rsidR="00075213" w:rsidRPr="00075213" w:rsidRDefault="00075213" w:rsidP="004C60B0">
      <w:pPr>
        <w:overflowPunct w:val="0"/>
        <w:spacing w:line="0" w:lineRule="atLeast"/>
        <w:ind w:firstLineChars="1181" w:firstLine="2834"/>
        <w:jc w:val="lef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氏名</w:t>
      </w:r>
      <w:r w:rsidRPr="00075213">
        <w:rPr>
          <w:rFonts w:ascii="游明朝" w:eastAsia="游明朝" w:hAnsi="游明朝" w:cs="ＭＳ 明朝"/>
          <w:kern w:val="0"/>
          <w:sz w:val="24"/>
          <w:szCs w:val="24"/>
        </w:rPr>
        <w:t xml:space="preserve">　佐賀西部広域水道企業団</w:t>
      </w:r>
    </w:p>
    <w:p w14:paraId="72949CC1" w14:textId="77777777" w:rsidR="00075213" w:rsidRPr="00075213" w:rsidRDefault="00075213" w:rsidP="004C60B0">
      <w:pPr>
        <w:overflowPunct w:val="0"/>
        <w:spacing w:line="0" w:lineRule="atLeast"/>
        <w:ind w:firstLineChars="1481" w:firstLine="3554"/>
        <w:jc w:val="lef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/>
          <w:kern w:val="0"/>
          <w:sz w:val="24"/>
          <w:szCs w:val="24"/>
        </w:rPr>
        <w:t>企業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長</w:t>
      </w:r>
      <w:r w:rsidRPr="00075213">
        <w:rPr>
          <w:rFonts w:ascii="游明朝" w:eastAsia="游明朝" w:hAnsi="游明朝" w:cs="ＭＳ 明朝"/>
          <w:kern w:val="0"/>
          <w:sz w:val="24"/>
          <w:szCs w:val="24"/>
        </w:rPr>
        <w:t xml:space="preserve">　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Pr="00075213">
        <w:rPr>
          <w:rFonts w:ascii="游明朝" w:eastAsia="游明朝" w:hAnsi="游明朝" w:cs="ＭＳ 明朝"/>
          <w:kern w:val="0"/>
          <w:sz w:val="24"/>
          <w:szCs w:val="24"/>
        </w:rPr>
        <w:t xml:space="preserve">　　　　　　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　　　　印</w:t>
      </w:r>
    </w:p>
    <w:p w14:paraId="4A4E837C" w14:textId="77777777" w:rsidR="00075213" w:rsidRPr="00075213" w:rsidRDefault="00075213" w:rsidP="004C60B0">
      <w:pPr>
        <w:overflowPunct w:val="0"/>
        <w:spacing w:line="0" w:lineRule="atLeast"/>
        <w:ind w:firstLineChars="1000" w:firstLine="240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41171120" w14:textId="77777777" w:rsidR="00075213" w:rsidRPr="00075213" w:rsidRDefault="00F73B17" w:rsidP="004C60B0">
      <w:pPr>
        <w:overflowPunct w:val="0"/>
        <w:spacing w:line="0" w:lineRule="atLeast"/>
        <w:ind w:firstLineChars="1000" w:firstLine="240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kern w:val="0"/>
          <w:sz w:val="24"/>
          <w:szCs w:val="24"/>
        </w:rPr>
        <w:t>建物所有者</w:t>
      </w:r>
    </w:p>
    <w:p w14:paraId="2CF8D3BD" w14:textId="77777777" w:rsidR="00075213" w:rsidRPr="00075213" w:rsidRDefault="00075213" w:rsidP="004C60B0">
      <w:pPr>
        <w:overflowPunct w:val="0"/>
        <w:spacing w:line="0" w:lineRule="atLeast"/>
        <w:ind w:firstLineChars="1181" w:firstLine="2834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住所</w:t>
      </w:r>
    </w:p>
    <w:p w14:paraId="60DFCEB4" w14:textId="77777777" w:rsidR="00075213" w:rsidRPr="00075213" w:rsidRDefault="00075213" w:rsidP="004C60B0">
      <w:pPr>
        <w:overflowPunct w:val="0"/>
        <w:spacing w:line="0" w:lineRule="atLeast"/>
        <w:ind w:firstLineChars="1181" w:firstLine="2834"/>
        <w:jc w:val="lef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氏名　　　　　　　　　　　　　　　　　　</w:t>
      </w:r>
      <w:r w:rsidRPr="00075213">
        <w:rPr>
          <w:rFonts w:ascii="游明朝" w:eastAsia="游明朝" w:hAnsi="游明朝" w:cs="ＭＳ 明朝"/>
          <w:kern w:val="0"/>
          <w:sz w:val="24"/>
          <w:szCs w:val="24"/>
        </w:rPr>
        <w:t xml:space="preserve">　</w:t>
      </w:r>
      <w:r w:rsidRPr="00075213">
        <w:rPr>
          <w:rFonts w:ascii="游明朝" w:eastAsia="游明朝" w:hAnsi="游明朝" w:cs="ＭＳ 明朝" w:hint="eastAsia"/>
          <w:kern w:val="0"/>
          <w:sz w:val="24"/>
          <w:szCs w:val="24"/>
        </w:rPr>
        <w:t>印</w:t>
      </w:r>
    </w:p>
    <w:sectPr w:rsidR="00075213" w:rsidRPr="000752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B1268" w14:textId="77777777" w:rsidR="003A5DF7" w:rsidRDefault="003A5DF7" w:rsidP="001344A3">
      <w:r>
        <w:separator/>
      </w:r>
    </w:p>
  </w:endnote>
  <w:endnote w:type="continuationSeparator" w:id="0">
    <w:p w14:paraId="6B5E670C" w14:textId="77777777" w:rsidR="003A5DF7" w:rsidRDefault="003A5DF7" w:rsidP="0013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96F81" w14:textId="77777777" w:rsidR="003A5DF7" w:rsidRDefault="003A5DF7" w:rsidP="001344A3">
      <w:r>
        <w:separator/>
      </w:r>
    </w:p>
  </w:footnote>
  <w:footnote w:type="continuationSeparator" w:id="0">
    <w:p w14:paraId="6CC79DA8" w14:textId="77777777" w:rsidR="003A5DF7" w:rsidRDefault="003A5DF7" w:rsidP="00134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13"/>
    <w:rsid w:val="00052C48"/>
    <w:rsid w:val="00075213"/>
    <w:rsid w:val="00113940"/>
    <w:rsid w:val="001303DA"/>
    <w:rsid w:val="001344A3"/>
    <w:rsid w:val="001531DD"/>
    <w:rsid w:val="001E67C2"/>
    <w:rsid w:val="001F3142"/>
    <w:rsid w:val="002316CC"/>
    <w:rsid w:val="00294C8F"/>
    <w:rsid w:val="002B747C"/>
    <w:rsid w:val="002F3A87"/>
    <w:rsid w:val="003A5DF7"/>
    <w:rsid w:val="003B1DD0"/>
    <w:rsid w:val="003F1CD1"/>
    <w:rsid w:val="00400F07"/>
    <w:rsid w:val="00464B2B"/>
    <w:rsid w:val="004C3F69"/>
    <w:rsid w:val="004C60B0"/>
    <w:rsid w:val="005233C9"/>
    <w:rsid w:val="005B2615"/>
    <w:rsid w:val="005E0C00"/>
    <w:rsid w:val="006273B5"/>
    <w:rsid w:val="00686CFD"/>
    <w:rsid w:val="006E06FC"/>
    <w:rsid w:val="00722A05"/>
    <w:rsid w:val="00803570"/>
    <w:rsid w:val="00825BA4"/>
    <w:rsid w:val="00852461"/>
    <w:rsid w:val="008569E7"/>
    <w:rsid w:val="0087727E"/>
    <w:rsid w:val="00881E3E"/>
    <w:rsid w:val="008F4BD7"/>
    <w:rsid w:val="0091432D"/>
    <w:rsid w:val="009225E0"/>
    <w:rsid w:val="009245B5"/>
    <w:rsid w:val="00A24489"/>
    <w:rsid w:val="00A856BA"/>
    <w:rsid w:val="00A96553"/>
    <w:rsid w:val="00AA1719"/>
    <w:rsid w:val="00AB7295"/>
    <w:rsid w:val="00BC3982"/>
    <w:rsid w:val="00BC4BD1"/>
    <w:rsid w:val="00BD5B9F"/>
    <w:rsid w:val="00BE346F"/>
    <w:rsid w:val="00C84B0C"/>
    <w:rsid w:val="00CD57FA"/>
    <w:rsid w:val="00D55E8D"/>
    <w:rsid w:val="00D86160"/>
    <w:rsid w:val="00EA3ECA"/>
    <w:rsid w:val="00EA59F6"/>
    <w:rsid w:val="00EC22B9"/>
    <w:rsid w:val="00F1313C"/>
    <w:rsid w:val="00F42337"/>
    <w:rsid w:val="00F73B17"/>
    <w:rsid w:val="00FB6CF2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A908B"/>
  <w15:chartTrackingRefBased/>
  <w15:docId w15:val="{A4E12477-77A3-4AE7-8BB9-605DCE9B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4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4A3"/>
  </w:style>
  <w:style w:type="paragraph" w:styleId="a6">
    <w:name w:val="footer"/>
    <w:basedOn w:val="a"/>
    <w:link w:val="a7"/>
    <w:uiPriority w:val="99"/>
    <w:unhideWhenUsed/>
    <w:rsid w:val="00134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4A3"/>
  </w:style>
  <w:style w:type="paragraph" w:styleId="a8">
    <w:name w:val="Balloon Text"/>
    <w:basedOn w:val="a"/>
    <w:link w:val="a9"/>
    <w:uiPriority w:val="99"/>
    <w:semiHidden/>
    <w:unhideWhenUsed/>
    <w:rsid w:val="00852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admin128</dc:creator>
  <cp:keywords/>
  <dc:description/>
  <cp:lastModifiedBy>佐賀西部005</cp:lastModifiedBy>
  <cp:revision>18</cp:revision>
  <cp:lastPrinted>2020-03-31T14:17:00Z</cp:lastPrinted>
  <dcterms:created xsi:type="dcterms:W3CDTF">2018-05-18T01:13:00Z</dcterms:created>
  <dcterms:modified xsi:type="dcterms:W3CDTF">2020-12-02T07:09:00Z</dcterms:modified>
</cp:coreProperties>
</file>