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CD0B" w14:textId="44A19CAA" w:rsidR="004568C7" w:rsidRDefault="004568C7">
      <w:r>
        <w:rPr>
          <w:rFonts w:hint="eastAsia"/>
        </w:rPr>
        <w:t>別表（</w:t>
      </w:r>
      <w:r w:rsidR="00501833">
        <w:rPr>
          <w:rFonts w:hint="eastAsia"/>
        </w:rPr>
        <w:t>施行規則</w:t>
      </w:r>
      <w:r>
        <w:rPr>
          <w:rFonts w:hint="eastAsia"/>
        </w:rPr>
        <w:t>第18条関係）</w:t>
      </w:r>
    </w:p>
    <w:p w14:paraId="631AE55A" w14:textId="77777777" w:rsidR="004568C7" w:rsidRDefault="004568C7" w:rsidP="004568C7">
      <w:pPr>
        <w:jc w:val="center"/>
      </w:pPr>
      <w:r w:rsidRPr="004568C7">
        <w:rPr>
          <w:rFonts w:hint="eastAsia"/>
          <w:sz w:val="28"/>
        </w:rPr>
        <w:t>機械器具調書</w:t>
      </w:r>
    </w:p>
    <w:p w14:paraId="19DD9D0B" w14:textId="77777777" w:rsidR="004568C7" w:rsidRDefault="004568C7" w:rsidP="004568C7">
      <w:pPr>
        <w:jc w:val="right"/>
      </w:pPr>
      <w:r>
        <w:rPr>
          <w:rFonts w:hint="eastAsia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2077"/>
        <w:gridCol w:w="2078"/>
        <w:gridCol w:w="709"/>
        <w:gridCol w:w="1553"/>
      </w:tblGrid>
      <w:tr w:rsidR="004568C7" w14:paraId="430500F4" w14:textId="77777777" w:rsidTr="00E17F98">
        <w:trPr>
          <w:trHeight w:val="536"/>
        </w:trPr>
        <w:tc>
          <w:tcPr>
            <w:tcW w:w="2077" w:type="dxa"/>
            <w:vAlign w:val="center"/>
          </w:tcPr>
          <w:p w14:paraId="65DE5F53" w14:textId="77777777" w:rsidR="004568C7" w:rsidRDefault="004568C7" w:rsidP="004568C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077" w:type="dxa"/>
            <w:vAlign w:val="center"/>
          </w:tcPr>
          <w:p w14:paraId="1EFBD310" w14:textId="77777777" w:rsidR="004568C7" w:rsidRDefault="004568C7" w:rsidP="004568C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078" w:type="dxa"/>
            <w:vAlign w:val="center"/>
          </w:tcPr>
          <w:p w14:paraId="3DDCD378" w14:textId="77777777" w:rsidR="004568C7" w:rsidRDefault="004568C7" w:rsidP="004568C7">
            <w:pPr>
              <w:jc w:val="center"/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709" w:type="dxa"/>
            <w:vAlign w:val="center"/>
          </w:tcPr>
          <w:p w14:paraId="5BA98772" w14:textId="77777777" w:rsidR="004568C7" w:rsidRDefault="004568C7" w:rsidP="004568C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3" w:type="dxa"/>
            <w:vAlign w:val="center"/>
          </w:tcPr>
          <w:p w14:paraId="11BE0CFD" w14:textId="77777777" w:rsidR="004568C7" w:rsidRDefault="004568C7" w:rsidP="004568C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568C7" w14:paraId="458EA284" w14:textId="77777777" w:rsidTr="00E17F98">
        <w:trPr>
          <w:trHeight w:val="9913"/>
        </w:trPr>
        <w:tc>
          <w:tcPr>
            <w:tcW w:w="2077" w:type="dxa"/>
          </w:tcPr>
          <w:p w14:paraId="32026F93" w14:textId="77777777" w:rsidR="004568C7" w:rsidRDefault="004568C7"/>
        </w:tc>
        <w:tc>
          <w:tcPr>
            <w:tcW w:w="2077" w:type="dxa"/>
          </w:tcPr>
          <w:p w14:paraId="227F3990" w14:textId="77777777" w:rsidR="004568C7" w:rsidRDefault="004568C7"/>
        </w:tc>
        <w:tc>
          <w:tcPr>
            <w:tcW w:w="2078" w:type="dxa"/>
          </w:tcPr>
          <w:p w14:paraId="05D01704" w14:textId="77777777" w:rsidR="004568C7" w:rsidRDefault="004568C7"/>
        </w:tc>
        <w:tc>
          <w:tcPr>
            <w:tcW w:w="709" w:type="dxa"/>
          </w:tcPr>
          <w:p w14:paraId="1B0FB5CB" w14:textId="77777777" w:rsidR="004568C7" w:rsidRDefault="004568C7"/>
        </w:tc>
        <w:tc>
          <w:tcPr>
            <w:tcW w:w="1553" w:type="dxa"/>
          </w:tcPr>
          <w:p w14:paraId="44BDEF35" w14:textId="77777777" w:rsidR="004568C7" w:rsidRDefault="004568C7"/>
        </w:tc>
      </w:tr>
    </w:tbl>
    <w:p w14:paraId="0BFD68C4" w14:textId="77777777" w:rsidR="004568C7" w:rsidRDefault="004568C7" w:rsidP="004568C7">
      <w:pPr>
        <w:ind w:left="420" w:hangingChars="200" w:hanging="420"/>
      </w:pPr>
      <w:r>
        <w:rPr>
          <w:rFonts w:hint="eastAsia"/>
        </w:rPr>
        <w:t>（注）種別の欄には「管の切断用の機械器具」、「管の加工用の機械器具」、「接合用の機械器具」、「水圧テストポンプ」の別を記入すること。</w:t>
      </w:r>
    </w:p>
    <w:p w14:paraId="13A8CD45" w14:textId="77777777" w:rsidR="004568C7" w:rsidRDefault="004568C7">
      <w:r>
        <w:rPr>
          <w:rFonts w:hint="eastAsia"/>
        </w:rPr>
        <w:t>（備考）この用紙の大きさは、日本工業規格A列4番とすること。</w:t>
      </w:r>
    </w:p>
    <w:sectPr w:rsidR="00456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C7"/>
    <w:rsid w:val="00170183"/>
    <w:rsid w:val="004568C7"/>
    <w:rsid w:val="00501833"/>
    <w:rsid w:val="00E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0AB10"/>
  <w15:chartTrackingRefBased/>
  <w15:docId w15:val="{F8FCE9A0-A0B4-40AF-B9B1-AC3443B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久保田 孝輔</cp:lastModifiedBy>
  <cp:revision>2</cp:revision>
  <dcterms:created xsi:type="dcterms:W3CDTF">2024-06-13T09:47:00Z</dcterms:created>
  <dcterms:modified xsi:type="dcterms:W3CDTF">2024-06-13T09:47:00Z</dcterms:modified>
</cp:coreProperties>
</file>