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EACD0" w14:textId="77777777" w:rsidR="006412AD" w:rsidRPr="00355B54" w:rsidRDefault="006412AD" w:rsidP="00355B54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入　　　札　　　</w:t>
      </w:r>
      <w:r w:rsidRPr="00355B54">
        <w:rPr>
          <w:rFonts w:ascii="ＭＳ 明朝" w:eastAsia="ＭＳ 明朝" w:hAnsi="ＭＳ 明朝" w:hint="eastAsia"/>
          <w:sz w:val="28"/>
          <w:szCs w:val="28"/>
        </w:rPr>
        <w:t>書</w:t>
      </w:r>
    </w:p>
    <w:p w14:paraId="1F686FCC" w14:textId="77777777" w:rsidR="006412AD" w:rsidRDefault="006412AD" w:rsidP="00355B54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6412AD" w:rsidRPr="00C23B2E" w14:paraId="2D23A74B" w14:textId="77777777" w:rsidTr="00C23B2E">
        <w:trPr>
          <w:trHeight w:hRule="exact" w:val="34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04959C7C" w14:textId="77777777" w:rsidR="006412AD" w:rsidRPr="00C23B2E" w:rsidRDefault="006412AD" w:rsidP="00C23B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809DC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532825087"/>
              </w:rPr>
              <w:t>金</w:t>
            </w:r>
            <w:r w:rsidRPr="009809DC">
              <w:rPr>
                <w:rFonts w:ascii="ＭＳ 明朝" w:eastAsia="ＭＳ 明朝" w:hAnsi="ＭＳ 明朝" w:hint="eastAsia"/>
                <w:kern w:val="0"/>
                <w:sz w:val="22"/>
                <w:fitText w:val="1100" w:id="-1532825087"/>
              </w:rPr>
              <w:t>額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14:paraId="7AA0FD70" w14:textId="77777777" w:rsidR="006412AD" w:rsidRPr="00C23B2E" w:rsidRDefault="006412AD" w:rsidP="00C23B2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B2E">
              <w:rPr>
                <w:rFonts w:ascii="ＭＳ 明朝" w:eastAsia="ＭＳ 明朝" w:hAnsi="ＭＳ 明朝"/>
                <w:sz w:val="18"/>
                <w:szCs w:val="18"/>
              </w:rPr>
              <w:t>拾億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14:paraId="0D279AF7" w14:textId="77777777" w:rsidR="006412AD" w:rsidRPr="00C23B2E" w:rsidRDefault="006412AD" w:rsidP="00C23B2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B2E">
              <w:rPr>
                <w:rFonts w:ascii="ＭＳ 明朝" w:eastAsia="ＭＳ 明朝" w:hAnsi="ＭＳ 明朝"/>
                <w:sz w:val="18"/>
                <w:szCs w:val="18"/>
              </w:rPr>
              <w:t>億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14:paraId="4370B126" w14:textId="77777777" w:rsidR="006412AD" w:rsidRPr="00C23B2E" w:rsidRDefault="006412AD" w:rsidP="00C23B2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B2E">
              <w:rPr>
                <w:rFonts w:ascii="ＭＳ 明朝" w:eastAsia="ＭＳ 明朝" w:hAnsi="ＭＳ 明朝"/>
                <w:sz w:val="18"/>
                <w:szCs w:val="18"/>
              </w:rPr>
              <w:t>千万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14:paraId="5548DA37" w14:textId="77777777" w:rsidR="006412AD" w:rsidRPr="00C23B2E" w:rsidRDefault="006412AD" w:rsidP="00C23B2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B2E">
              <w:rPr>
                <w:rFonts w:ascii="ＭＳ 明朝" w:eastAsia="ＭＳ 明朝" w:hAnsi="ＭＳ 明朝"/>
                <w:sz w:val="18"/>
                <w:szCs w:val="18"/>
              </w:rPr>
              <w:t>百万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14:paraId="66E860E5" w14:textId="77777777" w:rsidR="006412AD" w:rsidRPr="00C23B2E" w:rsidRDefault="006412AD" w:rsidP="00C23B2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B2E">
              <w:rPr>
                <w:rFonts w:ascii="ＭＳ 明朝" w:eastAsia="ＭＳ 明朝" w:hAnsi="ＭＳ 明朝"/>
                <w:sz w:val="18"/>
                <w:szCs w:val="18"/>
              </w:rPr>
              <w:t>拾万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14:paraId="7BDA2720" w14:textId="77777777" w:rsidR="006412AD" w:rsidRPr="00C23B2E" w:rsidRDefault="006412AD" w:rsidP="00C23B2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B2E">
              <w:rPr>
                <w:rFonts w:ascii="ＭＳ 明朝" w:eastAsia="ＭＳ 明朝" w:hAnsi="ＭＳ 明朝"/>
                <w:sz w:val="18"/>
                <w:szCs w:val="18"/>
              </w:rPr>
              <w:t>万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14:paraId="7B1BF314" w14:textId="77777777" w:rsidR="006412AD" w:rsidRPr="00C23B2E" w:rsidRDefault="006412AD" w:rsidP="00C23B2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B2E">
              <w:rPr>
                <w:rFonts w:ascii="ＭＳ 明朝" w:eastAsia="ＭＳ 明朝" w:hAnsi="ＭＳ 明朝"/>
                <w:sz w:val="18"/>
                <w:szCs w:val="18"/>
              </w:rPr>
              <w:t>千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14:paraId="7A493B3A" w14:textId="77777777" w:rsidR="006412AD" w:rsidRPr="00C23B2E" w:rsidRDefault="006412AD" w:rsidP="00C23B2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B2E">
              <w:rPr>
                <w:rFonts w:ascii="ＭＳ 明朝" w:eastAsia="ＭＳ 明朝" w:hAnsi="ＭＳ 明朝"/>
                <w:sz w:val="18"/>
                <w:szCs w:val="18"/>
              </w:rPr>
              <w:t>百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14:paraId="66720EBD" w14:textId="77777777" w:rsidR="006412AD" w:rsidRPr="00C23B2E" w:rsidRDefault="006412AD" w:rsidP="00C23B2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B2E">
              <w:rPr>
                <w:rFonts w:ascii="ＭＳ 明朝" w:eastAsia="ＭＳ 明朝" w:hAnsi="ＭＳ 明朝"/>
                <w:sz w:val="18"/>
                <w:szCs w:val="18"/>
              </w:rPr>
              <w:t>拾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14:paraId="40AC4D70" w14:textId="77777777" w:rsidR="006412AD" w:rsidRPr="00C23B2E" w:rsidRDefault="006412AD" w:rsidP="00C23B2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B2E">
              <w:rPr>
                <w:rFonts w:ascii="ＭＳ 明朝" w:eastAsia="ＭＳ 明朝" w:hAnsi="ＭＳ 明朝"/>
                <w:sz w:val="18"/>
                <w:szCs w:val="18"/>
              </w:rPr>
              <w:t>円</w:t>
            </w:r>
          </w:p>
        </w:tc>
      </w:tr>
      <w:tr w:rsidR="006412AD" w:rsidRPr="00C23B2E" w14:paraId="09D40D96" w14:textId="77777777" w:rsidTr="00C23B2E">
        <w:trPr>
          <w:trHeight w:hRule="exact" w:val="964"/>
        </w:trPr>
        <w:tc>
          <w:tcPr>
            <w:tcW w:w="1980" w:type="dxa"/>
            <w:vMerge/>
            <w:shd w:val="clear" w:color="auto" w:fill="auto"/>
            <w:vAlign w:val="center"/>
          </w:tcPr>
          <w:p w14:paraId="4BD5A769" w14:textId="77777777" w:rsidR="006412AD" w:rsidRPr="00C23B2E" w:rsidRDefault="006412AD" w:rsidP="00C23B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</w:tcPr>
          <w:p w14:paraId="5E8445B4" w14:textId="77777777" w:rsidR="006412AD" w:rsidRPr="00C23B2E" w:rsidRDefault="006412AD" w:rsidP="00C23B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</w:tcPr>
          <w:p w14:paraId="1372ED13" w14:textId="77777777" w:rsidR="006412AD" w:rsidRPr="00C23B2E" w:rsidRDefault="006412AD" w:rsidP="00C23B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</w:tcPr>
          <w:p w14:paraId="3AFDADD8" w14:textId="77777777" w:rsidR="006412AD" w:rsidRPr="00C23B2E" w:rsidRDefault="006412AD" w:rsidP="00C23B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</w:tcPr>
          <w:p w14:paraId="31031D4C" w14:textId="77777777" w:rsidR="006412AD" w:rsidRPr="00C23B2E" w:rsidRDefault="006412AD" w:rsidP="00C23B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</w:tcPr>
          <w:p w14:paraId="5F87C0AD" w14:textId="77777777" w:rsidR="006412AD" w:rsidRPr="00C23B2E" w:rsidRDefault="006412AD" w:rsidP="00C23B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</w:tcPr>
          <w:p w14:paraId="75F7A568" w14:textId="77777777" w:rsidR="006412AD" w:rsidRPr="00C23B2E" w:rsidRDefault="006412AD" w:rsidP="00C23B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</w:tcPr>
          <w:p w14:paraId="38916A96" w14:textId="77777777" w:rsidR="006412AD" w:rsidRPr="00C23B2E" w:rsidRDefault="006412AD" w:rsidP="00C23B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</w:tcPr>
          <w:p w14:paraId="3DB2D43C" w14:textId="77777777" w:rsidR="006412AD" w:rsidRPr="00C23B2E" w:rsidRDefault="006412AD" w:rsidP="00C23B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</w:tcPr>
          <w:p w14:paraId="1084D02D" w14:textId="77777777" w:rsidR="006412AD" w:rsidRPr="00C23B2E" w:rsidRDefault="006412AD" w:rsidP="00C23B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</w:tcPr>
          <w:p w14:paraId="523301AC" w14:textId="77777777" w:rsidR="006412AD" w:rsidRPr="00C23B2E" w:rsidRDefault="006412AD" w:rsidP="00C23B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412AD" w:rsidRPr="00C23B2E" w14:paraId="20530239" w14:textId="77777777" w:rsidTr="00C23B2E">
        <w:trPr>
          <w:trHeight w:hRule="exact" w:val="1247"/>
        </w:trPr>
        <w:tc>
          <w:tcPr>
            <w:tcW w:w="1980" w:type="dxa"/>
            <w:shd w:val="clear" w:color="auto" w:fill="auto"/>
            <w:vAlign w:val="center"/>
          </w:tcPr>
          <w:p w14:paraId="2719EEC3" w14:textId="77777777" w:rsidR="006412AD" w:rsidRPr="00C23B2E" w:rsidRDefault="006412AD" w:rsidP="00C23B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0967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529647104"/>
              </w:rPr>
              <w:t>件</w:t>
            </w:r>
            <w:r w:rsidRPr="00160967">
              <w:rPr>
                <w:rFonts w:ascii="ＭＳ 明朝" w:eastAsia="ＭＳ 明朝" w:hAnsi="ＭＳ 明朝" w:hint="eastAsia"/>
                <w:kern w:val="0"/>
                <w:sz w:val="22"/>
                <w:fitText w:val="1100" w:id="-1529647104"/>
              </w:rPr>
              <w:t>名</w:t>
            </w:r>
          </w:p>
        </w:tc>
        <w:tc>
          <w:tcPr>
            <w:tcW w:w="680" w:type="dxa"/>
            <w:gridSpan w:val="10"/>
            <w:shd w:val="clear" w:color="auto" w:fill="auto"/>
            <w:vAlign w:val="center"/>
          </w:tcPr>
          <w:p w14:paraId="28E97C51" w14:textId="77777777" w:rsidR="006412AD" w:rsidRPr="00C23B2E" w:rsidRDefault="006412AD" w:rsidP="00A35F63">
            <w:pPr>
              <w:rPr>
                <w:rFonts w:ascii="ＭＳ 明朝" w:eastAsia="ＭＳ 明朝" w:hAnsi="ＭＳ 明朝"/>
                <w:sz w:val="22"/>
              </w:rPr>
            </w:pPr>
            <w:r w:rsidRPr="00585F41">
              <w:rPr>
                <w:rFonts w:ascii="ＭＳ 明朝" w:eastAsia="ＭＳ 明朝" w:hAnsi="ＭＳ 明朝"/>
                <w:noProof/>
                <w:sz w:val="22"/>
              </w:rPr>
              <w:t>RPAツール「WinActor」ソフトウェアライセンス更新</w:t>
            </w:r>
          </w:p>
        </w:tc>
      </w:tr>
      <w:tr w:rsidR="006412AD" w:rsidRPr="00C23B2E" w14:paraId="741016DE" w14:textId="77777777" w:rsidTr="00C23B2E">
        <w:trPr>
          <w:trHeight w:hRule="exact" w:val="1247"/>
        </w:trPr>
        <w:tc>
          <w:tcPr>
            <w:tcW w:w="1980" w:type="dxa"/>
            <w:shd w:val="clear" w:color="auto" w:fill="auto"/>
            <w:vAlign w:val="center"/>
          </w:tcPr>
          <w:p w14:paraId="2B891388" w14:textId="77777777" w:rsidR="006412AD" w:rsidRPr="00C23B2E" w:rsidRDefault="006412AD" w:rsidP="00C23B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0AB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33126912"/>
              </w:rPr>
              <w:t>履行場</w:t>
            </w:r>
            <w:r w:rsidRPr="00AE0AB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33126912"/>
              </w:rPr>
              <w:t>所</w:t>
            </w:r>
          </w:p>
        </w:tc>
        <w:tc>
          <w:tcPr>
            <w:tcW w:w="680" w:type="dxa"/>
            <w:gridSpan w:val="10"/>
            <w:shd w:val="clear" w:color="auto" w:fill="auto"/>
            <w:vAlign w:val="center"/>
          </w:tcPr>
          <w:p w14:paraId="44BF258B" w14:textId="77777777" w:rsidR="006412AD" w:rsidRPr="00C23B2E" w:rsidRDefault="006412AD" w:rsidP="00C23B2E">
            <w:pPr>
              <w:rPr>
                <w:rFonts w:ascii="ＭＳ 明朝" w:eastAsia="ＭＳ 明朝" w:hAnsi="ＭＳ 明朝"/>
                <w:sz w:val="22"/>
              </w:rPr>
            </w:pPr>
            <w:r w:rsidRPr="00585F41">
              <w:rPr>
                <w:rFonts w:ascii="ＭＳ 明朝" w:eastAsia="ＭＳ 明朝" w:hAnsi="ＭＳ 明朝"/>
                <w:noProof/>
                <w:sz w:val="22"/>
              </w:rPr>
              <w:t>佐賀西部広域水道企業団本所</w:t>
            </w:r>
          </w:p>
        </w:tc>
      </w:tr>
    </w:tbl>
    <w:p w14:paraId="284A2688" w14:textId="77777777" w:rsidR="006412AD" w:rsidRDefault="006412AD" w:rsidP="00355B54">
      <w:pPr>
        <w:rPr>
          <w:rFonts w:ascii="ＭＳ 明朝" w:eastAsia="ＭＳ 明朝" w:hAnsi="ＭＳ 明朝"/>
          <w:sz w:val="22"/>
        </w:rPr>
      </w:pPr>
    </w:p>
    <w:p w14:paraId="3FB4E7D4" w14:textId="77777777" w:rsidR="006412AD" w:rsidRPr="00355B54" w:rsidRDefault="006412AD" w:rsidP="00355B54">
      <w:pPr>
        <w:rPr>
          <w:rFonts w:ascii="ＭＳ 明朝" w:eastAsia="ＭＳ 明朝" w:hAnsi="ＭＳ 明朝"/>
          <w:sz w:val="22"/>
        </w:rPr>
      </w:pPr>
    </w:p>
    <w:p w14:paraId="1A2E813E" w14:textId="77777777" w:rsidR="006412AD" w:rsidRPr="00355B54" w:rsidRDefault="006412AD" w:rsidP="00C23B2E">
      <w:pPr>
        <w:rPr>
          <w:rFonts w:ascii="ＭＳ 明朝" w:eastAsia="ＭＳ 明朝" w:hAnsi="ＭＳ 明朝"/>
          <w:sz w:val="22"/>
        </w:rPr>
      </w:pPr>
      <w:r w:rsidRPr="00355B54">
        <w:rPr>
          <w:rFonts w:ascii="ＭＳ 明朝" w:eastAsia="ＭＳ 明朝" w:hAnsi="ＭＳ 明朝" w:hint="eastAsia"/>
          <w:sz w:val="22"/>
        </w:rPr>
        <w:t>佐賀西部広域水道企業団契約事務規程及び関係書類を承諾のうえ</w:t>
      </w:r>
      <w:r>
        <w:rPr>
          <w:rFonts w:ascii="ＭＳ 明朝" w:eastAsia="ＭＳ 明朝" w:hAnsi="ＭＳ 明朝" w:hint="eastAsia"/>
          <w:sz w:val="22"/>
        </w:rPr>
        <w:t>入札</w:t>
      </w:r>
      <w:r w:rsidRPr="00355B54">
        <w:rPr>
          <w:rFonts w:ascii="ＭＳ 明朝" w:eastAsia="ＭＳ 明朝" w:hAnsi="ＭＳ 明朝" w:hint="eastAsia"/>
          <w:sz w:val="22"/>
        </w:rPr>
        <w:t>します。</w:t>
      </w:r>
    </w:p>
    <w:p w14:paraId="0520D71B" w14:textId="77777777" w:rsidR="006412AD" w:rsidRPr="00355B54" w:rsidRDefault="006412AD" w:rsidP="00C23B2E">
      <w:pPr>
        <w:rPr>
          <w:rFonts w:ascii="ＭＳ 明朝" w:eastAsia="ＭＳ 明朝" w:hAnsi="ＭＳ 明朝"/>
          <w:sz w:val="22"/>
        </w:rPr>
      </w:pPr>
      <w:r w:rsidRPr="00355B54">
        <w:rPr>
          <w:rFonts w:ascii="ＭＳ 明朝" w:eastAsia="ＭＳ 明朝" w:hAnsi="ＭＳ 明朝" w:hint="eastAsia"/>
          <w:sz w:val="22"/>
        </w:rPr>
        <w:t>なお、上記</w:t>
      </w:r>
      <w:r>
        <w:rPr>
          <w:rFonts w:ascii="ＭＳ 明朝" w:eastAsia="ＭＳ 明朝" w:hAnsi="ＭＳ 明朝" w:hint="eastAsia"/>
          <w:sz w:val="22"/>
        </w:rPr>
        <w:t>入札</w:t>
      </w:r>
      <w:r w:rsidRPr="00355B54">
        <w:rPr>
          <w:rFonts w:ascii="ＭＳ 明朝" w:eastAsia="ＭＳ 明朝" w:hAnsi="ＭＳ 明朝" w:hint="eastAsia"/>
          <w:sz w:val="22"/>
        </w:rPr>
        <w:t>金額は、取引に係る消費税及び地方消費税の額を含まない金額です。</w:t>
      </w:r>
    </w:p>
    <w:p w14:paraId="57E8E765" w14:textId="77777777" w:rsidR="006412AD" w:rsidRPr="0008540C" w:rsidRDefault="006412AD" w:rsidP="00355B54">
      <w:pPr>
        <w:rPr>
          <w:rFonts w:ascii="ＭＳ 明朝" w:eastAsia="ＭＳ 明朝" w:hAnsi="ＭＳ 明朝"/>
          <w:sz w:val="22"/>
        </w:rPr>
      </w:pPr>
    </w:p>
    <w:p w14:paraId="1D01FD90" w14:textId="77777777" w:rsidR="006412AD" w:rsidRPr="00355B54" w:rsidRDefault="006412AD" w:rsidP="00355B54">
      <w:pPr>
        <w:rPr>
          <w:rFonts w:ascii="ＭＳ 明朝" w:eastAsia="ＭＳ 明朝" w:hAnsi="ＭＳ 明朝"/>
          <w:sz w:val="22"/>
        </w:rPr>
      </w:pPr>
    </w:p>
    <w:p w14:paraId="7069380E" w14:textId="77777777" w:rsidR="006412AD" w:rsidRPr="00355B54" w:rsidRDefault="006412AD" w:rsidP="00355B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t>令和7年4月23日</w:t>
      </w:r>
    </w:p>
    <w:p w14:paraId="0F985A83" w14:textId="77777777" w:rsidR="006412AD" w:rsidRPr="00355B54" w:rsidRDefault="006412AD" w:rsidP="00355B54">
      <w:pPr>
        <w:rPr>
          <w:rFonts w:ascii="ＭＳ 明朝" w:eastAsia="ＭＳ 明朝" w:hAnsi="ＭＳ 明朝"/>
          <w:sz w:val="22"/>
        </w:rPr>
      </w:pPr>
    </w:p>
    <w:p w14:paraId="62D51CF1" w14:textId="77777777" w:rsidR="006412AD" w:rsidRPr="00355B54" w:rsidRDefault="006412AD" w:rsidP="00355B54">
      <w:pPr>
        <w:rPr>
          <w:rFonts w:ascii="ＭＳ 明朝" w:eastAsia="ＭＳ 明朝" w:hAnsi="ＭＳ 明朝"/>
          <w:sz w:val="22"/>
        </w:rPr>
      </w:pPr>
      <w:r w:rsidRPr="00355B54">
        <w:rPr>
          <w:rFonts w:ascii="ＭＳ 明朝" w:eastAsia="ＭＳ 明朝" w:hAnsi="ＭＳ 明朝" w:hint="eastAsia"/>
          <w:sz w:val="22"/>
        </w:rPr>
        <w:t>佐賀西部広域水道企業団</w:t>
      </w:r>
    </w:p>
    <w:p w14:paraId="24C44316" w14:textId="77777777" w:rsidR="006412AD" w:rsidRPr="00355B54" w:rsidRDefault="006412AD" w:rsidP="00C23B2E">
      <w:pPr>
        <w:ind w:firstLineChars="200" w:firstLine="548"/>
        <w:rPr>
          <w:rFonts w:ascii="ＭＳ 明朝" w:eastAsia="ＭＳ 明朝" w:hAnsi="ＭＳ 明朝"/>
          <w:sz w:val="22"/>
        </w:rPr>
      </w:pPr>
      <w:r w:rsidRPr="00EB2D71">
        <w:rPr>
          <w:rFonts w:ascii="ＭＳ 明朝" w:eastAsia="ＭＳ 明朝" w:hAnsi="ＭＳ 明朝" w:hint="eastAsia"/>
          <w:spacing w:val="27"/>
          <w:kern w:val="0"/>
          <w:sz w:val="22"/>
          <w:fitText w:val="770" w:id="-1528606208"/>
        </w:rPr>
        <w:t>企</w:t>
      </w:r>
      <w:r w:rsidRPr="00EB2D71">
        <w:rPr>
          <w:rFonts w:ascii="ＭＳ 明朝" w:eastAsia="ＭＳ 明朝" w:hAnsi="ＭＳ 明朝"/>
          <w:spacing w:val="27"/>
          <w:kern w:val="0"/>
          <w:sz w:val="22"/>
          <w:fitText w:val="770" w:id="-1528606208"/>
        </w:rPr>
        <w:t>業</w:t>
      </w:r>
      <w:r w:rsidRPr="00EB2D71">
        <w:rPr>
          <w:rFonts w:ascii="ＭＳ 明朝" w:eastAsia="ＭＳ 明朝" w:hAnsi="ＭＳ 明朝"/>
          <w:spacing w:val="1"/>
          <w:kern w:val="0"/>
          <w:sz w:val="22"/>
          <w:fitText w:val="770" w:id="-1528606208"/>
        </w:rPr>
        <w:t>長</w:t>
      </w:r>
      <w:r w:rsidRPr="00355B54">
        <w:rPr>
          <w:rFonts w:ascii="ＭＳ 明朝" w:eastAsia="ＭＳ 明朝" w:hAnsi="ＭＳ 明朝"/>
          <w:sz w:val="22"/>
        </w:rPr>
        <w:t xml:space="preserve">　</w:t>
      </w:r>
      <w:r w:rsidRPr="006412AD">
        <w:rPr>
          <w:rFonts w:ascii="ＭＳ 明朝" w:eastAsia="ＭＳ 明朝" w:hAnsi="ＭＳ 明朝"/>
          <w:noProof/>
          <w:spacing w:val="27"/>
          <w:kern w:val="0"/>
          <w:sz w:val="22"/>
          <w:fitText w:val="1210" w:id="-1528606207"/>
        </w:rPr>
        <w:t>稲冨 正</w:t>
      </w:r>
      <w:r w:rsidRPr="006412AD">
        <w:rPr>
          <w:rFonts w:ascii="ＭＳ 明朝" w:eastAsia="ＭＳ 明朝" w:hAnsi="ＭＳ 明朝"/>
          <w:noProof/>
          <w:spacing w:val="2"/>
          <w:kern w:val="0"/>
          <w:sz w:val="22"/>
          <w:fitText w:val="1210" w:id="-1528606207"/>
        </w:rPr>
        <w:t>人</w:t>
      </w:r>
      <w:r w:rsidRPr="00355B54">
        <w:rPr>
          <w:rFonts w:ascii="ＭＳ 明朝" w:eastAsia="ＭＳ 明朝" w:hAnsi="ＭＳ 明朝"/>
          <w:sz w:val="22"/>
        </w:rPr>
        <w:t xml:space="preserve">　様</w:t>
      </w:r>
    </w:p>
    <w:p w14:paraId="184E6E4C" w14:textId="77777777" w:rsidR="006412AD" w:rsidRDefault="006412AD" w:rsidP="00355B54">
      <w:pPr>
        <w:rPr>
          <w:rFonts w:ascii="ＭＳ 明朝" w:eastAsia="ＭＳ 明朝" w:hAnsi="ＭＳ 明朝"/>
          <w:sz w:val="22"/>
        </w:rPr>
      </w:pPr>
    </w:p>
    <w:p w14:paraId="13EA2225" w14:textId="77777777" w:rsidR="006412AD" w:rsidRPr="00355B54" w:rsidRDefault="006412AD" w:rsidP="00355B54">
      <w:pPr>
        <w:ind w:leftChars="1700" w:left="3570"/>
        <w:rPr>
          <w:rFonts w:ascii="ＭＳ 明朝" w:eastAsia="ＭＳ 明朝" w:hAnsi="ＭＳ 明朝"/>
          <w:sz w:val="22"/>
        </w:rPr>
      </w:pPr>
      <w:r w:rsidRPr="00355B54">
        <w:rPr>
          <w:rFonts w:ascii="ＭＳ 明朝" w:eastAsia="ＭＳ 明朝" w:hAnsi="ＭＳ 明朝" w:hint="eastAsia"/>
          <w:sz w:val="22"/>
        </w:rPr>
        <w:t>住所</w:t>
      </w:r>
    </w:p>
    <w:p w14:paraId="182C9254" w14:textId="77777777" w:rsidR="006412AD" w:rsidRPr="00355B54" w:rsidRDefault="006412AD" w:rsidP="00355B54">
      <w:pPr>
        <w:ind w:leftChars="1700" w:left="3570"/>
        <w:rPr>
          <w:rFonts w:ascii="ＭＳ 明朝" w:eastAsia="ＭＳ 明朝" w:hAnsi="ＭＳ 明朝"/>
          <w:sz w:val="22"/>
        </w:rPr>
      </w:pPr>
      <w:r w:rsidRPr="00355B54">
        <w:rPr>
          <w:rFonts w:ascii="ＭＳ 明朝" w:eastAsia="ＭＳ 明朝" w:hAnsi="ＭＳ 明朝" w:hint="eastAsia"/>
          <w:sz w:val="22"/>
        </w:rPr>
        <w:t>氏名</w:t>
      </w:r>
    </w:p>
    <w:p w14:paraId="00F64C6E" w14:textId="77777777" w:rsidR="006412AD" w:rsidRPr="00355B54" w:rsidRDefault="006412AD" w:rsidP="00C23B2E">
      <w:pPr>
        <w:rPr>
          <w:rFonts w:ascii="ＭＳ 明朝" w:eastAsia="ＭＳ 明朝" w:hAnsi="ＭＳ 明朝"/>
          <w:sz w:val="22"/>
        </w:rPr>
      </w:pPr>
    </w:p>
    <w:p w14:paraId="03DEB603" w14:textId="77777777" w:rsidR="006412AD" w:rsidRPr="00355B54" w:rsidRDefault="006412AD" w:rsidP="00C23B2E">
      <w:pPr>
        <w:rPr>
          <w:rFonts w:ascii="ＭＳ 明朝" w:eastAsia="ＭＳ 明朝" w:hAnsi="ＭＳ 明朝"/>
          <w:sz w:val="22"/>
        </w:rPr>
      </w:pPr>
    </w:p>
    <w:p w14:paraId="11F93E5A" w14:textId="77777777" w:rsidR="006412AD" w:rsidRPr="00355B54" w:rsidRDefault="006412AD" w:rsidP="00355B54">
      <w:pPr>
        <w:ind w:leftChars="1700" w:left="3570"/>
        <w:rPr>
          <w:rFonts w:ascii="ＭＳ 明朝" w:eastAsia="ＭＳ 明朝" w:hAnsi="ＭＳ 明朝"/>
          <w:sz w:val="22"/>
        </w:rPr>
      </w:pPr>
    </w:p>
    <w:p w14:paraId="21D9B695" w14:textId="77777777" w:rsidR="006412AD" w:rsidRPr="00355B54" w:rsidRDefault="006412AD" w:rsidP="00355B54">
      <w:pPr>
        <w:rPr>
          <w:rFonts w:ascii="ＭＳ 明朝" w:eastAsia="ＭＳ 明朝" w:hAnsi="ＭＳ 明朝"/>
          <w:sz w:val="22"/>
        </w:rPr>
      </w:pPr>
    </w:p>
    <w:p w14:paraId="383E28F5" w14:textId="77777777" w:rsidR="006412AD" w:rsidRPr="00355B54" w:rsidRDefault="006412AD" w:rsidP="00355B54">
      <w:pPr>
        <w:rPr>
          <w:rFonts w:ascii="ＭＳ 明朝" w:eastAsia="ＭＳ 明朝" w:hAnsi="ＭＳ 明朝"/>
          <w:sz w:val="22"/>
        </w:rPr>
      </w:pPr>
      <w:r w:rsidRPr="00355B54">
        <w:rPr>
          <w:rFonts w:ascii="ＭＳ 明朝" w:eastAsia="ＭＳ 明朝" w:hAnsi="ＭＳ 明朝" w:hint="eastAsia"/>
          <w:sz w:val="22"/>
        </w:rPr>
        <w:t>（注）</w:t>
      </w:r>
    </w:p>
    <w:p w14:paraId="43B61F36" w14:textId="77777777" w:rsidR="006412AD" w:rsidRPr="00355B54" w:rsidRDefault="006412AD" w:rsidP="00C23B2E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55B54"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55B54">
        <w:rPr>
          <w:rFonts w:ascii="ＭＳ 明朝" w:eastAsia="ＭＳ 明朝" w:hAnsi="ＭＳ 明朝"/>
          <w:sz w:val="22"/>
        </w:rPr>
        <w:t>金額の記載はアラビヤ数字を用いその頭部に 「￥」を記入してください。</w:t>
      </w:r>
    </w:p>
    <w:p w14:paraId="3CD83D26" w14:textId="77777777" w:rsidR="006412AD" w:rsidRPr="00355B54" w:rsidRDefault="006412AD" w:rsidP="00C23B2E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55B54"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55B54">
        <w:rPr>
          <w:rFonts w:ascii="ＭＳ 明朝" w:eastAsia="ＭＳ 明朝" w:hAnsi="ＭＳ 明朝"/>
          <w:sz w:val="22"/>
        </w:rPr>
        <w:t>本</w:t>
      </w:r>
      <w:r>
        <w:rPr>
          <w:rFonts w:ascii="ＭＳ 明朝" w:eastAsia="ＭＳ 明朝" w:hAnsi="ＭＳ 明朝" w:hint="eastAsia"/>
          <w:sz w:val="22"/>
        </w:rPr>
        <w:t>入札書</w:t>
      </w:r>
      <w:r w:rsidRPr="00355B54">
        <w:rPr>
          <w:rFonts w:ascii="ＭＳ 明朝" w:eastAsia="ＭＳ 明朝" w:hAnsi="ＭＳ 明朝"/>
          <w:sz w:val="22"/>
        </w:rPr>
        <w:t>は封筒に入れ表面に 「 何々</w:t>
      </w:r>
      <w:r>
        <w:rPr>
          <w:rFonts w:ascii="ＭＳ 明朝" w:eastAsia="ＭＳ 明朝" w:hAnsi="ＭＳ 明朝" w:hint="eastAsia"/>
          <w:sz w:val="22"/>
        </w:rPr>
        <w:t>入札</w:t>
      </w:r>
      <w:r w:rsidRPr="00355B54">
        <w:rPr>
          <w:rFonts w:ascii="ＭＳ 明朝" w:eastAsia="ＭＳ 明朝" w:hAnsi="ＭＳ 明朝"/>
          <w:sz w:val="22"/>
        </w:rPr>
        <w:t>書 」 及び 「 住所氏名 」を記載</w:t>
      </w:r>
      <w:r w:rsidRPr="00355B54">
        <w:rPr>
          <w:rFonts w:ascii="ＭＳ 明朝" w:eastAsia="ＭＳ 明朝" w:hAnsi="ＭＳ 明朝" w:hint="eastAsia"/>
          <w:sz w:val="22"/>
        </w:rPr>
        <w:t>して封印して下さい。</w:t>
      </w:r>
    </w:p>
    <w:p w14:paraId="4EAEAF2C" w14:textId="77777777" w:rsidR="006412AD" w:rsidRPr="00355B54" w:rsidRDefault="006412AD" w:rsidP="00C23B2E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26650168" w14:textId="10C25107" w:rsidR="006412AD" w:rsidRPr="00355B54" w:rsidRDefault="006412AD" w:rsidP="00C23B2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355B54">
        <w:rPr>
          <w:rFonts w:ascii="ＭＳ 明朝" w:eastAsia="ＭＳ 明朝" w:hAnsi="ＭＳ 明朝" w:hint="eastAsia"/>
          <w:szCs w:val="21"/>
        </w:rPr>
        <w:t>※</w:t>
      </w:r>
      <w:r w:rsidRPr="00355B54">
        <w:rPr>
          <w:rFonts w:ascii="ＭＳ 明朝" w:eastAsia="ＭＳ 明朝" w:hAnsi="ＭＳ 明朝"/>
          <w:szCs w:val="21"/>
        </w:rPr>
        <w:t xml:space="preserve"> この様式に記載された個人情報は契約書類としてのみ使用し、その他の目的には使用しません。</w:t>
      </w:r>
    </w:p>
    <w:sectPr w:rsidR="006412AD" w:rsidRPr="00355B54" w:rsidSect="006412AD">
      <w:type w:val="continuous"/>
      <w:pgSz w:w="11906" w:h="16838" w:code="9"/>
      <w:pgMar w:top="1701" w:right="1418" w:bottom="1418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510F4" w14:textId="77777777" w:rsidR="006412AD" w:rsidRDefault="006412AD" w:rsidP="005A1F8C">
      <w:r>
        <w:separator/>
      </w:r>
    </w:p>
  </w:endnote>
  <w:endnote w:type="continuationSeparator" w:id="0">
    <w:p w14:paraId="7F17A00F" w14:textId="77777777" w:rsidR="006412AD" w:rsidRDefault="006412AD" w:rsidP="005A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6C278" w14:textId="77777777" w:rsidR="006412AD" w:rsidRDefault="006412AD" w:rsidP="005A1F8C">
      <w:r>
        <w:separator/>
      </w:r>
    </w:p>
  </w:footnote>
  <w:footnote w:type="continuationSeparator" w:id="0">
    <w:p w14:paraId="0A76F116" w14:textId="77777777" w:rsidR="006412AD" w:rsidRDefault="006412AD" w:rsidP="005A1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54"/>
    <w:rsid w:val="00021BDF"/>
    <w:rsid w:val="0008540C"/>
    <w:rsid w:val="000E75A5"/>
    <w:rsid w:val="000F5732"/>
    <w:rsid w:val="00151AB1"/>
    <w:rsid w:val="00160967"/>
    <w:rsid w:val="00181916"/>
    <w:rsid w:val="00211A7F"/>
    <w:rsid w:val="002141C4"/>
    <w:rsid w:val="00217C15"/>
    <w:rsid w:val="00266110"/>
    <w:rsid w:val="002823F0"/>
    <w:rsid w:val="002C0B14"/>
    <w:rsid w:val="002D6C80"/>
    <w:rsid w:val="002D7E4E"/>
    <w:rsid w:val="00355B54"/>
    <w:rsid w:val="0036149A"/>
    <w:rsid w:val="003C3B8E"/>
    <w:rsid w:val="00403226"/>
    <w:rsid w:val="004C174E"/>
    <w:rsid w:val="004C4513"/>
    <w:rsid w:val="005A1F8C"/>
    <w:rsid w:val="006412AD"/>
    <w:rsid w:val="006C3A7A"/>
    <w:rsid w:val="006C6995"/>
    <w:rsid w:val="006D1C52"/>
    <w:rsid w:val="00713F37"/>
    <w:rsid w:val="007670E3"/>
    <w:rsid w:val="00772E5A"/>
    <w:rsid w:val="007E13D6"/>
    <w:rsid w:val="008139D9"/>
    <w:rsid w:val="00830200"/>
    <w:rsid w:val="00890908"/>
    <w:rsid w:val="008969CA"/>
    <w:rsid w:val="008A7FC3"/>
    <w:rsid w:val="008B78FE"/>
    <w:rsid w:val="00926C30"/>
    <w:rsid w:val="00973618"/>
    <w:rsid w:val="009809DC"/>
    <w:rsid w:val="009D2F24"/>
    <w:rsid w:val="009F68FB"/>
    <w:rsid w:val="00A35F63"/>
    <w:rsid w:val="00AE0AB8"/>
    <w:rsid w:val="00B2356C"/>
    <w:rsid w:val="00B66174"/>
    <w:rsid w:val="00BA0F61"/>
    <w:rsid w:val="00BC05C5"/>
    <w:rsid w:val="00C23B2E"/>
    <w:rsid w:val="00C44409"/>
    <w:rsid w:val="00C62913"/>
    <w:rsid w:val="00CE2368"/>
    <w:rsid w:val="00D615ED"/>
    <w:rsid w:val="00D91448"/>
    <w:rsid w:val="00DC1623"/>
    <w:rsid w:val="00E02A45"/>
    <w:rsid w:val="00E21CE8"/>
    <w:rsid w:val="00E60FB6"/>
    <w:rsid w:val="00E73094"/>
    <w:rsid w:val="00E93D44"/>
    <w:rsid w:val="00EB2D71"/>
    <w:rsid w:val="00EC769A"/>
    <w:rsid w:val="00EE342F"/>
    <w:rsid w:val="00F11C55"/>
    <w:rsid w:val="00F24E74"/>
    <w:rsid w:val="00F3355F"/>
    <w:rsid w:val="00F424C7"/>
    <w:rsid w:val="00F9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522AF"/>
  <w15:chartTrackingRefBased/>
  <w15:docId w15:val="{072A3ADD-7D07-496E-BA06-C635DEF6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1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1F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A1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1F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89344-EC09-450E-A2EA-9C34C3A9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田端 康久</dc:creator>
  <cp:keywords/>
  <dc:description/>
  <cp:lastModifiedBy>御厨 隆泰</cp:lastModifiedBy>
  <cp:revision>2</cp:revision>
  <cp:lastPrinted>2025-04-09T12:31:00Z</cp:lastPrinted>
  <dcterms:created xsi:type="dcterms:W3CDTF">2025-04-14T00:39:00Z</dcterms:created>
  <dcterms:modified xsi:type="dcterms:W3CDTF">2025-04-14T01:07:00Z</dcterms:modified>
</cp:coreProperties>
</file>